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4A" w:rsidRDefault="000D444A" w:rsidP="000D444A">
      <w:pPr>
        <w:jc w:val="center"/>
        <w:rPr>
          <w:b/>
        </w:rPr>
      </w:pPr>
      <w:r w:rsidRPr="000D444A">
        <w:rPr>
          <w:b/>
        </w:rPr>
        <w:t xml:space="preserve">Список АЗС РО Башкирия, на </w:t>
      </w:r>
      <w:proofErr w:type="gramStart"/>
      <w:r w:rsidRPr="000D444A">
        <w:rPr>
          <w:b/>
        </w:rPr>
        <w:t>которых</w:t>
      </w:r>
      <w:proofErr w:type="gramEnd"/>
      <w:r w:rsidRPr="000D444A">
        <w:rPr>
          <w:b/>
        </w:rPr>
        <w:t xml:space="preserve"> внедряется программа лояльности </w:t>
      </w:r>
    </w:p>
    <w:p w:rsidR="000D444A" w:rsidRPr="000D444A" w:rsidRDefault="000D444A" w:rsidP="000D444A">
      <w:pPr>
        <w:jc w:val="center"/>
        <w:rPr>
          <w:b/>
        </w:rPr>
      </w:pPr>
      <w:r w:rsidRPr="000D444A">
        <w:rPr>
          <w:b/>
        </w:rPr>
        <w:t>физических лиц – клиентов</w:t>
      </w:r>
    </w:p>
    <w:p w:rsidR="000D444A" w:rsidRPr="000D444A" w:rsidRDefault="000D444A" w:rsidP="000D444A">
      <w:pPr>
        <w:jc w:val="center"/>
        <w:rPr>
          <w:b/>
        </w:rPr>
      </w:pPr>
      <w:r w:rsidRPr="000D444A">
        <w:rPr>
          <w:b/>
        </w:rPr>
        <w:t>сети АЗС ООО «</w:t>
      </w:r>
      <w:proofErr w:type="spellStart"/>
      <w:r w:rsidRPr="000D444A">
        <w:rPr>
          <w:b/>
        </w:rPr>
        <w:t>Башнефть</w:t>
      </w:r>
      <w:proofErr w:type="spellEnd"/>
      <w:r w:rsidRPr="000D444A">
        <w:rPr>
          <w:b/>
        </w:rPr>
        <w:t>-Розница» с 01.12.2015г.</w:t>
      </w:r>
    </w:p>
    <w:p w:rsidR="000D444A" w:rsidRPr="000D444A" w:rsidRDefault="000D444A" w:rsidP="000D444A">
      <w:pPr>
        <w:rPr>
          <w:b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064"/>
        <w:gridCol w:w="7693"/>
      </w:tblGrid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 xml:space="preserve">№ </w:t>
            </w:r>
            <w:proofErr w:type="gramStart"/>
            <w:r w:rsidRPr="000D444A">
              <w:rPr>
                <w:bCs/>
              </w:rPr>
              <w:t>п</w:t>
            </w:r>
            <w:proofErr w:type="gramEnd"/>
            <w:r w:rsidRPr="000D444A">
              <w:rPr>
                <w:bCs/>
              </w:rPr>
              <w:t>/п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№ АЗС</w:t>
            </w:r>
          </w:p>
        </w:tc>
        <w:tc>
          <w:tcPr>
            <w:tcW w:w="4019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Адрес АЗС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Мечетлинский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ольшая</w:t>
            </w:r>
            <w:proofErr w:type="spellEnd"/>
            <w:r w:rsidRPr="000D444A">
              <w:t xml:space="preserve"> Ока, 150 км а/д Кропачево-Месягутово-Ачит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02-14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Белокатайский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.Н</w:t>
            </w:r>
            <w:proofErr w:type="gramEnd"/>
            <w:r w:rsidRPr="000D444A">
              <w:t>ово-Белокатай</w:t>
            </w:r>
            <w:proofErr w:type="spellEnd"/>
            <w:r w:rsidRPr="000D444A">
              <w:t>, ул.Советская,2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02-16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Мечетлинский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ольшеустьикинское</w:t>
            </w:r>
            <w:proofErr w:type="spellEnd"/>
            <w:r w:rsidRPr="000D444A">
              <w:t>, ул. Промышленная,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02-81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Дуванский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.М</w:t>
            </w:r>
            <w:proofErr w:type="gramEnd"/>
            <w:r w:rsidRPr="000D444A">
              <w:t>есягутово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ул.Коммунистическая</w:t>
            </w:r>
            <w:proofErr w:type="spellEnd"/>
            <w:r w:rsidRPr="000D444A">
              <w:t>, 73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Кигинский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.В</w:t>
            </w:r>
            <w:proofErr w:type="gramEnd"/>
            <w:r w:rsidRPr="000D444A">
              <w:t>ерхние</w:t>
            </w:r>
            <w:proofErr w:type="spellEnd"/>
            <w:r w:rsidRPr="000D444A">
              <w:t xml:space="preserve"> Киги, </w:t>
            </w:r>
            <w:proofErr w:type="spellStart"/>
            <w:r w:rsidRPr="000D444A">
              <w:t>ул.Ибрагимова</w:t>
            </w:r>
            <w:proofErr w:type="spellEnd"/>
            <w:r w:rsidRPr="000D444A">
              <w:t>, 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Салаватский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.М</w:t>
            </w:r>
            <w:proofErr w:type="gramEnd"/>
            <w:r w:rsidRPr="000D444A">
              <w:t>урсалимкино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ул.Крупской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02-85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Салаватский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.М</w:t>
            </w:r>
            <w:proofErr w:type="gramEnd"/>
            <w:r w:rsidRPr="000D444A">
              <w:t>алояз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ул.Коммунистическая</w:t>
            </w:r>
            <w:proofErr w:type="spellEnd"/>
            <w:r w:rsidRPr="000D444A">
              <w:t>, 78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02-161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Дуванский</w:t>
            </w:r>
            <w:proofErr w:type="spellEnd"/>
            <w:r w:rsidRPr="000D444A">
              <w:t xml:space="preserve"> р-н, 75 км,  а/д Кропачево-Месягутово-Ачит </w:t>
            </w:r>
            <w:proofErr w:type="gramStart"/>
            <w:r w:rsidRPr="000D444A">
              <w:t>у</w:t>
            </w:r>
            <w:proofErr w:type="gramEnd"/>
            <w:r w:rsidRPr="000D444A">
              <w:t xml:space="preserve"> с. </w:t>
            </w:r>
            <w:proofErr w:type="spellStart"/>
            <w:r w:rsidRPr="000D444A">
              <w:t>Сикияз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02-177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Салаватский</w:t>
            </w:r>
            <w:proofErr w:type="spellEnd"/>
            <w:r w:rsidRPr="000D444A">
              <w:t xml:space="preserve"> р-н, перекресток, а/д Кропачево-Месягутово-Ачит и </w:t>
            </w:r>
            <w:proofErr w:type="spellStart"/>
            <w:r w:rsidRPr="000D444A">
              <w:t>Малояз</w:t>
            </w:r>
            <w:proofErr w:type="spellEnd"/>
            <w:r w:rsidRPr="000D444A">
              <w:t>-</w:t>
            </w:r>
            <w:proofErr w:type="spellStart"/>
            <w:r w:rsidRPr="000D444A">
              <w:t>В</w:t>
            </w:r>
            <w:proofErr w:type="gramStart"/>
            <w:r w:rsidRPr="000D444A">
              <w:t>.К</w:t>
            </w:r>
            <w:proofErr w:type="gramEnd"/>
            <w:r w:rsidRPr="000D444A">
              <w:t>иги</w:t>
            </w:r>
            <w:proofErr w:type="spellEnd"/>
            <w:r w:rsidRPr="000D444A">
              <w:t>-Ново-</w:t>
            </w:r>
            <w:proofErr w:type="spellStart"/>
            <w:r w:rsidRPr="000D444A">
              <w:t>Белокатай</w:t>
            </w:r>
            <w:proofErr w:type="spellEnd"/>
            <w:r w:rsidRPr="000D444A">
              <w:t>-</w:t>
            </w:r>
            <w:proofErr w:type="spellStart"/>
            <w:r w:rsidRPr="000D444A">
              <w:t>Ункурда</w:t>
            </w:r>
            <w:proofErr w:type="spellEnd"/>
            <w:r w:rsidRPr="000D444A">
              <w:t xml:space="preserve"> у с. </w:t>
            </w:r>
            <w:proofErr w:type="spellStart"/>
            <w:r w:rsidRPr="000D444A">
              <w:t>Малояз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02-180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Мечетлинский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.Е</w:t>
            </w:r>
            <w:proofErr w:type="gramEnd"/>
            <w:r w:rsidRPr="000D444A">
              <w:t>ланыш</w:t>
            </w:r>
            <w:proofErr w:type="spellEnd"/>
            <w:r w:rsidRPr="000D444A">
              <w:t>, ул. Трактовая, д.28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02-223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Дуванский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.Д</w:t>
            </w:r>
            <w:proofErr w:type="gramEnd"/>
            <w:r w:rsidRPr="000D444A">
              <w:t>уван</w:t>
            </w:r>
            <w:proofErr w:type="spellEnd"/>
            <w:r w:rsidRPr="000D444A">
              <w:t>, ул. Пролетарская, д.1А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02-273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Дуванский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.Я</w:t>
            </w:r>
            <w:proofErr w:type="gramEnd"/>
            <w:r w:rsidRPr="000D444A">
              <w:t>рославка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02-191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Салаватский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.И</w:t>
            </w:r>
            <w:proofErr w:type="gramEnd"/>
            <w:r w:rsidRPr="000D444A">
              <w:t>шимбаево</w:t>
            </w:r>
            <w:proofErr w:type="spellEnd"/>
            <w:r w:rsidRPr="000D444A">
              <w:t>, а/д Самара-Уфа-Челябинск М-5, 1614км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02-272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Кигинский</w:t>
            </w:r>
            <w:proofErr w:type="spellEnd"/>
            <w:r w:rsidRPr="000D444A">
              <w:t xml:space="preserve"> р-н, </w:t>
            </w:r>
            <w:proofErr w:type="gramStart"/>
            <w:r w:rsidRPr="000D444A">
              <w:t>перекресток</w:t>
            </w:r>
            <w:proofErr w:type="gramEnd"/>
            <w:r w:rsidRPr="000D444A">
              <w:t xml:space="preserve">  а/д Бирск-Тастуба-</w:t>
            </w:r>
            <w:proofErr w:type="spellStart"/>
            <w:r w:rsidRPr="000D444A">
              <w:t>Сатка</w:t>
            </w:r>
            <w:proofErr w:type="spellEnd"/>
            <w:r w:rsidRPr="000D444A">
              <w:t xml:space="preserve"> и </w:t>
            </w:r>
            <w:proofErr w:type="spellStart"/>
            <w:r w:rsidRPr="000D444A">
              <w:t>Малояз</w:t>
            </w:r>
            <w:proofErr w:type="spellEnd"/>
            <w:r w:rsidRPr="000D444A">
              <w:t>-Ново-</w:t>
            </w:r>
            <w:proofErr w:type="spellStart"/>
            <w:r w:rsidRPr="000D444A">
              <w:t>Белокатай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елебей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ул.Революционеров</w:t>
            </w:r>
            <w:proofErr w:type="spellEnd"/>
            <w:r w:rsidRPr="000D444A">
              <w:t>, 21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02-4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елебей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</w:t>
            </w:r>
            <w:proofErr w:type="spellEnd"/>
            <w:r w:rsidRPr="000D444A">
              <w:t xml:space="preserve"> Нефтяников, 15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02-17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Давлекановский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авлеканово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Давлекановский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авлеканово</w:t>
            </w:r>
            <w:proofErr w:type="spellEnd"/>
            <w:r w:rsidRPr="000D444A">
              <w:t>, пересечение дорог "Уфа-Раевский", "Давлеканово-Буздяк"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19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02-50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>РБ, а/д Самара-Уфа-Челябинск М-5 "Урал", 1285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02-57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Ермекеевский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.П</w:t>
            </w:r>
            <w:proofErr w:type="gramEnd"/>
            <w:r w:rsidRPr="000D444A">
              <w:t>риютово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ул.Комсомольская</w:t>
            </w:r>
            <w:proofErr w:type="spellEnd"/>
            <w:r w:rsidRPr="000D444A">
              <w:t>, 23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02-58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Бижбулякский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.Б</w:t>
            </w:r>
            <w:proofErr w:type="gramEnd"/>
            <w:r w:rsidRPr="000D444A">
              <w:t>ижбуляк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ул.Центральная</w:t>
            </w:r>
            <w:proofErr w:type="spellEnd"/>
            <w:r w:rsidRPr="000D444A">
              <w:t>, 101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02-87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2/2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ул.Чапаева</w:t>
            </w:r>
            <w:proofErr w:type="spellEnd"/>
            <w:r w:rsidRPr="000D444A">
              <w:t>, 87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02-89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ул.Северная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02-90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ул.Северная</w:t>
            </w:r>
            <w:proofErr w:type="spellEnd"/>
            <w:r w:rsidRPr="000D444A">
              <w:t>, 40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02-92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акалы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ул.Октябрьская</w:t>
            </w:r>
            <w:proofErr w:type="spellEnd"/>
            <w:r w:rsidRPr="000D444A">
              <w:t>, 97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02-93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Шаранский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ул</w:t>
            </w:r>
            <w:proofErr w:type="gramStart"/>
            <w:r w:rsidRPr="000D444A">
              <w:t>.П</w:t>
            </w:r>
            <w:proofErr w:type="gramEnd"/>
            <w:r w:rsidRPr="000D444A">
              <w:t>ервомайская</w:t>
            </w:r>
            <w:proofErr w:type="spellEnd"/>
            <w:r w:rsidRPr="000D444A">
              <w:t>, 133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02-94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андры</w:t>
            </w:r>
            <w:proofErr w:type="spellEnd"/>
            <w:r w:rsidRPr="000D444A">
              <w:t>, а/д Самара-Уфа-Челябинск М-5 "Урал", 1335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29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02-95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.С</w:t>
            </w:r>
            <w:proofErr w:type="gramEnd"/>
            <w:r w:rsidRPr="000D444A">
              <w:t>ерафимовский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ул.Гафури</w:t>
            </w:r>
            <w:proofErr w:type="spellEnd"/>
            <w:r w:rsidRPr="000D444A">
              <w:t>, 12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02-137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 xml:space="preserve"> 30б, 2 км автодороги Туймазы-Шаран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02-142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.А</w:t>
            </w:r>
            <w:proofErr w:type="gramEnd"/>
            <w:r w:rsidRPr="000D444A">
              <w:t>ксаково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ул.Первомайская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02-160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>, ул.70 лет Октября, 15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02-183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с.Ст</w:t>
            </w:r>
            <w:proofErr w:type="gramStart"/>
            <w:r w:rsidRPr="000D444A">
              <w:t>.К</w:t>
            </w:r>
            <w:proofErr w:type="gramEnd"/>
            <w:r w:rsidRPr="000D444A">
              <w:t>уручево</w:t>
            </w:r>
            <w:proofErr w:type="spellEnd"/>
            <w:r w:rsidRPr="000D444A">
              <w:t>, а/</w:t>
            </w:r>
            <w:proofErr w:type="spellStart"/>
            <w:r w:rsidRPr="000D444A">
              <w:t>дУфа</w:t>
            </w:r>
            <w:proofErr w:type="spellEnd"/>
            <w:r w:rsidRPr="000D444A">
              <w:t>-Бакалы 178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02-209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Шаранский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.Ш</w:t>
            </w:r>
            <w:proofErr w:type="gramEnd"/>
            <w:r w:rsidRPr="000D444A">
              <w:t>аран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ул.Объездная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02-216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.Б</w:t>
            </w:r>
            <w:proofErr w:type="gramEnd"/>
            <w:r w:rsidRPr="000D444A">
              <w:t>улановка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02-218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Альшеевский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.Р</w:t>
            </w:r>
            <w:proofErr w:type="gramEnd"/>
            <w:r w:rsidRPr="000D444A">
              <w:t>аевский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ул.Комплексная</w:t>
            </w:r>
            <w:proofErr w:type="spellEnd"/>
            <w:r w:rsidRPr="000D444A">
              <w:t>, 6Б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02-230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р.п</w:t>
            </w:r>
            <w:proofErr w:type="gramStart"/>
            <w:r w:rsidRPr="000D444A">
              <w:t>.С</w:t>
            </w:r>
            <w:proofErr w:type="gramEnd"/>
            <w:r w:rsidRPr="000D444A">
              <w:t>убханкулово</w:t>
            </w:r>
            <w:proofErr w:type="spellEnd"/>
            <w:r w:rsidRPr="000D444A">
              <w:t>, 16 км а/д Туймазы-</w:t>
            </w:r>
            <w:proofErr w:type="spellStart"/>
            <w:r w:rsidRPr="000D444A">
              <w:t>Субханкулово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02-232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Миякинский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иргиз-Мияки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ул.Абдуллина</w:t>
            </w:r>
            <w:proofErr w:type="spellEnd"/>
            <w:r w:rsidRPr="000D444A">
              <w:t>, 16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39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02-243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Альшеевский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.А</w:t>
            </w:r>
            <w:proofErr w:type="gramEnd"/>
            <w:r w:rsidRPr="000D444A">
              <w:t>ксеново</w:t>
            </w:r>
            <w:proofErr w:type="spellEnd"/>
            <w:r w:rsidRPr="000D444A">
              <w:t>, ул.Советская,д.45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02-248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.К</w:t>
            </w:r>
            <w:proofErr w:type="gramEnd"/>
            <w:r w:rsidRPr="000D444A">
              <w:t>арамалы-Губеево</w:t>
            </w:r>
            <w:proofErr w:type="spellEnd"/>
            <w:r w:rsidRPr="000D444A">
              <w:t>, 38 км а/д Туймазы-Белебей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02-263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Буздякский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уздяк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ул.Вокзальная</w:t>
            </w:r>
            <w:proofErr w:type="spellEnd"/>
            <w:r w:rsidRPr="000D444A">
              <w:t>, 106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02-285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Альшеевский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.Ш</w:t>
            </w:r>
            <w:proofErr w:type="gramEnd"/>
            <w:r w:rsidRPr="000D444A">
              <w:t>афраново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д.86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0D444A" w:rsidRPr="000D444A" w:rsidRDefault="000D444A" w:rsidP="000D444A">
            <w:r w:rsidRPr="000D444A">
              <w:t>02-228</w:t>
            </w:r>
          </w:p>
        </w:tc>
        <w:tc>
          <w:tcPr>
            <w:tcW w:w="4019" w:type="pct"/>
            <w:shd w:val="clear" w:color="auto" w:fill="auto"/>
            <w:vAlign w:val="center"/>
            <w:hideMark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Давлекановский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авлеканово</w:t>
            </w:r>
            <w:proofErr w:type="spellEnd"/>
            <w:r w:rsidRPr="000D444A">
              <w:t xml:space="preserve"> (северная), а/д Уфа-Чишмы-Белебей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pPr>
              <w:rPr>
                <w:bCs/>
              </w:rPr>
            </w:pPr>
            <w:r w:rsidRPr="000D444A">
              <w:rPr>
                <w:bCs/>
              </w:rPr>
              <w:t>44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Давлекановский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авлеканово</w:t>
            </w:r>
            <w:proofErr w:type="spellEnd"/>
            <w:r w:rsidRPr="000D444A">
              <w:t xml:space="preserve"> (южная), выезд на а/д </w:t>
            </w:r>
            <w:proofErr w:type="spellStart"/>
            <w:r w:rsidRPr="000D444A">
              <w:t>Раевка</w:t>
            </w:r>
            <w:proofErr w:type="spellEnd"/>
            <w:r w:rsidRPr="000D444A">
              <w:t xml:space="preserve"> –Стерлитамак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45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Альшеевский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.С</w:t>
            </w:r>
            <w:proofErr w:type="gramEnd"/>
            <w:r w:rsidRPr="000D444A">
              <w:t>таро-Сепяшево</w:t>
            </w:r>
            <w:proofErr w:type="spellEnd"/>
            <w:r w:rsidRPr="000D444A">
              <w:t xml:space="preserve">, а/д. </w:t>
            </w:r>
            <w:proofErr w:type="spellStart"/>
            <w:r w:rsidRPr="000D444A">
              <w:t>Раевка</w:t>
            </w:r>
            <w:proofErr w:type="spellEnd"/>
            <w:r w:rsidRPr="000D444A">
              <w:t xml:space="preserve"> –Стерлитамак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46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а/д Самара-Уфа-Челябинск М-5 "Урал", 1306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47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Буздякский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р.п</w:t>
            </w:r>
            <w:proofErr w:type="gramStart"/>
            <w:r w:rsidRPr="000D444A">
              <w:t>.Б</w:t>
            </w:r>
            <w:proofErr w:type="gramEnd"/>
            <w:r w:rsidRPr="000D444A">
              <w:t>уздяк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ул.Интернациональная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48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ул.Горького</w:t>
            </w:r>
            <w:proofErr w:type="spellEnd"/>
            <w:r w:rsidRPr="000D444A">
              <w:t>, 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49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елебей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а/д Аксаково-Белебей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35 </w:t>
            </w:r>
            <w:proofErr w:type="spellStart"/>
            <w:r w:rsidRPr="000D444A">
              <w:t>микрор</w:t>
            </w:r>
            <w:proofErr w:type="spellEnd"/>
            <w:r w:rsidRPr="000D444A">
              <w:t>-н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.С</w:t>
            </w:r>
            <w:proofErr w:type="gramEnd"/>
            <w:r w:rsidRPr="000D444A">
              <w:t>ерафимовский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Ермекеевский</w:t>
            </w:r>
            <w:proofErr w:type="spellEnd"/>
            <w:r w:rsidRPr="000D444A">
              <w:t xml:space="preserve"> р-н, по а/д Белебей-Приютово, </w:t>
            </w:r>
            <w:proofErr w:type="spellStart"/>
            <w:r w:rsidRPr="000D444A">
              <w:t>п</w:t>
            </w:r>
            <w:proofErr w:type="gramStart"/>
            <w:r w:rsidRPr="000D444A">
              <w:t>.П</w:t>
            </w:r>
            <w:proofErr w:type="gramEnd"/>
            <w:r w:rsidRPr="000D444A">
              <w:t>риютово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Ермекеевский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.Е</w:t>
            </w:r>
            <w:proofErr w:type="gramEnd"/>
            <w:r w:rsidRPr="000D444A">
              <w:t>рмекеево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ул.Пушкина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д.Ст</w:t>
            </w:r>
            <w:proofErr w:type="gramStart"/>
            <w:r w:rsidRPr="000D444A">
              <w:t>.Т</w:t>
            </w:r>
            <w:proofErr w:type="gramEnd"/>
            <w:r w:rsidRPr="000D444A">
              <w:t>уймазы</w:t>
            </w:r>
            <w:proofErr w:type="spellEnd"/>
            <w:r w:rsidRPr="000D444A">
              <w:t>, а/д Туймазы-Октябрьский, 8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Белебеевский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елебей</w:t>
            </w:r>
            <w:proofErr w:type="spellEnd"/>
            <w:r w:rsidRPr="000D444A">
              <w:t>, ул. Войкова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андры</w:t>
            </w:r>
            <w:proofErr w:type="spellEnd"/>
            <w:r w:rsidRPr="000D444A">
              <w:t>, а/д Самара-Уфа-Челябинск М-5 "Урал", 1340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ул.Кооперативная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Бижбулякский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ижбуляк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ул.Строительная</w:t>
            </w:r>
            <w:proofErr w:type="spellEnd"/>
            <w:r w:rsidRPr="000D444A">
              <w:t>, 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59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перекресток </w:t>
            </w:r>
            <w:proofErr w:type="spellStart"/>
            <w:r w:rsidRPr="000D444A">
              <w:t>ул.Губкина-ул.Луначарского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 (</w:t>
            </w:r>
            <w:proofErr w:type="spellStart"/>
            <w:r w:rsidRPr="000D444A">
              <w:t>Нуркеево</w:t>
            </w:r>
            <w:proofErr w:type="spellEnd"/>
            <w:r w:rsidRPr="000D444A">
              <w:t>), а/д Туймазы-</w:t>
            </w:r>
            <w:proofErr w:type="spellStart"/>
            <w:r w:rsidRPr="000D444A">
              <w:t>р.п</w:t>
            </w:r>
            <w:proofErr w:type="gramStart"/>
            <w:r w:rsidRPr="000D444A">
              <w:t>.С</w:t>
            </w:r>
            <w:proofErr w:type="gramEnd"/>
            <w:r w:rsidRPr="000D444A">
              <w:t>убхангулово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на въезде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ул.Северная</w:t>
            </w:r>
            <w:proofErr w:type="spellEnd"/>
            <w:r w:rsidRPr="000D444A">
              <w:t>, 23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РБ, а/д Самара-Уфа-Челябинск М-5 "Урал", 1296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г. Октябрьский, </w:t>
            </w:r>
            <w:proofErr w:type="spellStart"/>
            <w:r w:rsidRPr="000D444A">
              <w:t>ул</w:t>
            </w:r>
            <w:proofErr w:type="gramStart"/>
            <w:r w:rsidRPr="000D444A">
              <w:t>.С</w:t>
            </w:r>
            <w:proofErr w:type="gramEnd"/>
            <w:r w:rsidRPr="000D444A">
              <w:t>еверная</w:t>
            </w:r>
            <w:proofErr w:type="spellEnd"/>
            <w:r w:rsidRPr="000D444A">
              <w:t>, 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п. Серафимовский, </w:t>
            </w:r>
            <w:proofErr w:type="spellStart"/>
            <w:r w:rsidRPr="000D444A">
              <w:t>ул</w:t>
            </w:r>
            <w:proofErr w:type="gramStart"/>
            <w:r w:rsidRPr="000D444A">
              <w:t>.И</w:t>
            </w:r>
            <w:proofErr w:type="gramEnd"/>
            <w:r w:rsidRPr="000D444A">
              <w:t>ндустриальная</w:t>
            </w:r>
            <w:proofErr w:type="spellEnd"/>
            <w:r w:rsidRPr="000D444A">
              <w:t>, 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ирск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ул.Мира</w:t>
            </w:r>
            <w:proofErr w:type="spellEnd"/>
            <w:r w:rsidRPr="000D444A">
              <w:t>, 141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Бураевский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ураево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ул.Парковая</w:t>
            </w:r>
            <w:proofErr w:type="spellEnd"/>
            <w:r w:rsidRPr="000D444A">
              <w:t>, 11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Балтачевский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.С</w:t>
            </w:r>
            <w:proofErr w:type="gramEnd"/>
            <w:r w:rsidRPr="000D444A">
              <w:t>таро-Балтачево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ул.Комсомольская</w:t>
            </w:r>
            <w:proofErr w:type="spellEnd"/>
            <w:r w:rsidRPr="000D444A">
              <w:t>, 120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Чекмагушевский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.Ч</w:t>
            </w:r>
            <w:proofErr w:type="gramEnd"/>
            <w:r w:rsidRPr="000D444A">
              <w:t>екмагуш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ул.Кольцевая</w:t>
            </w:r>
            <w:proofErr w:type="spellEnd"/>
            <w:r w:rsidRPr="000D444A">
              <w:t>, 68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69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Илишевский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.В</w:t>
            </w:r>
            <w:proofErr w:type="gramEnd"/>
            <w:r w:rsidRPr="000D444A">
              <w:t>ерхне-Яркеево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ул.Дорожная</w:t>
            </w:r>
            <w:proofErr w:type="spellEnd"/>
            <w:r w:rsidRPr="000D444A">
              <w:t>, 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.И</w:t>
            </w:r>
            <w:proofErr w:type="gramEnd"/>
            <w:r w:rsidRPr="000D444A">
              <w:t>ванаево</w:t>
            </w:r>
            <w:proofErr w:type="spellEnd"/>
            <w:r w:rsidRPr="000D444A">
              <w:t>, а/д Уфа-Нефтекамск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Караидельский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араидель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ул.Ленина</w:t>
            </w:r>
            <w:proofErr w:type="spellEnd"/>
            <w:r w:rsidRPr="000D444A">
              <w:t>, 61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Аскинский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скино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107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ул.Янаульское</w:t>
            </w:r>
            <w:proofErr w:type="spellEnd"/>
            <w:r w:rsidRPr="000D444A">
              <w:t xml:space="preserve"> шоссе, 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Калтасинский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алтасы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ул.Дорожная</w:t>
            </w:r>
            <w:proofErr w:type="spellEnd"/>
            <w:r w:rsidRPr="000D444A">
              <w:t>, 1-а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п.Амзя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ул.Моховая</w:t>
            </w:r>
            <w:proofErr w:type="spellEnd"/>
            <w:r w:rsidRPr="000D444A">
              <w:t>, 34-а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Татышлинский</w:t>
            </w:r>
            <w:proofErr w:type="spellEnd"/>
            <w:r w:rsidRPr="000D444A">
              <w:t xml:space="preserve"> р-н, С.П. </w:t>
            </w:r>
            <w:proofErr w:type="spellStart"/>
            <w:r w:rsidRPr="000D444A">
              <w:t>Новотатышлинский</w:t>
            </w:r>
            <w:proofErr w:type="spellEnd"/>
            <w:r w:rsidRPr="000D444A">
              <w:t xml:space="preserve"> сельсовет, на расстоянии 350 м от южной окраины </w:t>
            </w:r>
            <w:proofErr w:type="spellStart"/>
            <w:r w:rsidRPr="000D444A">
              <w:t>с.В.Татышлы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Татышлинский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с.В.Татышлы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</w:t>
            </w:r>
            <w:proofErr w:type="gramStart"/>
            <w:r w:rsidRPr="000D444A">
              <w:t>.Ц</w:t>
            </w:r>
            <w:proofErr w:type="gramEnd"/>
            <w:r w:rsidRPr="000D444A">
              <w:t>ентральная</w:t>
            </w:r>
            <w:proofErr w:type="spellEnd"/>
            <w:r w:rsidRPr="000D444A">
              <w:t>, 39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Краснокамский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.А</w:t>
            </w:r>
            <w:proofErr w:type="gramEnd"/>
            <w:r w:rsidRPr="000D444A">
              <w:t>рлан</w:t>
            </w:r>
            <w:proofErr w:type="spellEnd"/>
            <w:r w:rsidRPr="000D444A">
              <w:t>, а/д Нефтекамск-Дюртюли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79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ирск</w:t>
            </w:r>
            <w:proofErr w:type="spellEnd"/>
            <w:r w:rsidRPr="000D444A">
              <w:t>, трасса Уфа-Янаул 100,6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сян</w:t>
            </w:r>
            <w:proofErr w:type="spellEnd"/>
            <w:r w:rsidRPr="000D444A">
              <w:t>, а/д Уфа-Казань М-7 "Волга" 1223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Янаульский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.Я</w:t>
            </w:r>
            <w:proofErr w:type="gramEnd"/>
            <w:r w:rsidRPr="000D444A">
              <w:t>наул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ул.Уфимская</w:t>
            </w:r>
            <w:proofErr w:type="spellEnd"/>
            <w:r w:rsidRPr="000D444A">
              <w:t>, 31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ул.Дорожная</w:t>
            </w:r>
            <w:proofErr w:type="spellEnd"/>
            <w:r w:rsidRPr="000D444A">
              <w:t>, 4-а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ирск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ул.Кольцевая</w:t>
            </w:r>
            <w:proofErr w:type="spellEnd"/>
            <w:r w:rsidRPr="000D444A">
              <w:t>, 16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юртюли</w:t>
            </w:r>
            <w:proofErr w:type="spellEnd"/>
            <w:r w:rsidRPr="000D444A">
              <w:t xml:space="preserve">, а/д Уфа-Нефтекамск, </w:t>
            </w:r>
            <w:proofErr w:type="spellStart"/>
            <w:r w:rsidRPr="000D444A">
              <w:t>промзона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Мишкинский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.М</w:t>
            </w:r>
            <w:proofErr w:type="gramEnd"/>
            <w:r w:rsidRPr="000D444A">
              <w:t>ишкино</w:t>
            </w:r>
            <w:proofErr w:type="spellEnd"/>
            <w:r w:rsidRPr="000D444A">
              <w:t>, а/д Бирск-Караидель 27км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.С</w:t>
            </w:r>
            <w:proofErr w:type="gramEnd"/>
            <w:r w:rsidRPr="000D444A">
              <w:t>арманай</w:t>
            </w:r>
            <w:proofErr w:type="spellEnd"/>
            <w:r w:rsidRPr="000D444A">
              <w:t>, а/д Уфа-Казань, М-7 "Волга", 1230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Краснокамский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.Х</w:t>
            </w:r>
            <w:proofErr w:type="gramEnd"/>
            <w:r w:rsidRPr="000D444A">
              <w:t>азино</w:t>
            </w:r>
            <w:proofErr w:type="spellEnd"/>
            <w:r w:rsidRPr="000D444A">
              <w:t xml:space="preserve"> а/д Нефтекамск-Дюртюли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ул.Трактовая</w:t>
            </w:r>
            <w:proofErr w:type="spellEnd"/>
            <w:r w:rsidRPr="000D444A">
              <w:t>, 18а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89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Краснокамский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.Н</w:t>
            </w:r>
            <w:proofErr w:type="gramEnd"/>
            <w:r w:rsidRPr="000D444A">
              <w:t>иколо</w:t>
            </w:r>
            <w:proofErr w:type="spellEnd"/>
            <w:r w:rsidRPr="000D444A">
              <w:t>-Березовка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"Центр", </w:t>
            </w:r>
            <w:proofErr w:type="spellStart"/>
            <w:r w:rsidRPr="000D444A">
              <w:t>ул.Дорожная</w:t>
            </w:r>
            <w:proofErr w:type="spellEnd"/>
            <w:r w:rsidRPr="000D444A">
              <w:t>, 46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микрор</w:t>
            </w:r>
            <w:proofErr w:type="spellEnd"/>
            <w:r w:rsidRPr="000D444A">
              <w:t xml:space="preserve">-н "Восточное", </w:t>
            </w:r>
            <w:proofErr w:type="spellStart"/>
            <w:r w:rsidRPr="000D444A">
              <w:t>ул.Российская</w:t>
            </w:r>
            <w:proofErr w:type="spellEnd"/>
            <w:r w:rsidRPr="000D444A">
              <w:t>, 2а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.Я</w:t>
            </w:r>
            <w:proofErr w:type="gramEnd"/>
            <w:r w:rsidRPr="000D444A">
              <w:t>рмино</w:t>
            </w:r>
            <w:proofErr w:type="spellEnd"/>
            <w:r w:rsidRPr="000D444A">
              <w:t>, а/д Дюртюли-Бураево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юртюли</w:t>
            </w:r>
            <w:proofErr w:type="spellEnd"/>
            <w:r w:rsidRPr="000D444A">
              <w:t>, "Центр", ул.70-летия Октября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.С</w:t>
            </w:r>
            <w:proofErr w:type="gramEnd"/>
            <w:r w:rsidRPr="000D444A">
              <w:t>емилетка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ул.Магистральная</w:t>
            </w:r>
            <w:proofErr w:type="spellEnd"/>
            <w:r w:rsidRPr="000D444A">
              <w:t>, 2а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.Н</w:t>
            </w:r>
            <w:proofErr w:type="gramEnd"/>
            <w:r w:rsidRPr="000D444A">
              <w:t>оводесяткино</w:t>
            </w:r>
            <w:proofErr w:type="spellEnd"/>
            <w:r w:rsidRPr="000D444A">
              <w:t>, а/д Дюртюли-Бирск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Аскинский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c.Аскино</w:t>
            </w:r>
            <w:proofErr w:type="spellEnd"/>
            <w:r w:rsidRPr="000D444A">
              <w:t xml:space="preserve"> </w:t>
            </w:r>
            <w:proofErr w:type="gramStart"/>
            <w:r w:rsidRPr="000D444A">
              <w:t>объездная</w:t>
            </w:r>
            <w:proofErr w:type="gramEnd"/>
            <w:r w:rsidRPr="000D444A">
              <w:t xml:space="preserve"> а/дорога Явгильдино-Щучье Озеро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Янаульский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.Я</w:t>
            </w:r>
            <w:proofErr w:type="gramEnd"/>
            <w:r w:rsidRPr="000D444A">
              <w:t>наул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ул.Объездная</w:t>
            </w:r>
            <w:proofErr w:type="spellEnd"/>
            <w:r w:rsidRPr="000D444A">
              <w:t>, 13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99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Калтасинский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.Н</w:t>
            </w:r>
            <w:proofErr w:type="gramEnd"/>
            <w:r w:rsidRPr="000D444A">
              <w:t>овокильбахтино</w:t>
            </w:r>
            <w:proofErr w:type="spellEnd"/>
            <w:r w:rsidRPr="000D444A">
              <w:t>, а/д Янаул-Уфа 36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 </w:t>
            </w:r>
            <w:proofErr w:type="spellStart"/>
            <w:r w:rsidRPr="000D444A">
              <w:t>г</w:t>
            </w:r>
            <w:proofErr w:type="gramStart"/>
            <w:r w:rsidRPr="000D444A">
              <w:t>.А</w:t>
            </w:r>
            <w:proofErr w:type="gramEnd"/>
            <w:r w:rsidRPr="000D444A">
              <w:t>гидель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ул.Первых</w:t>
            </w:r>
            <w:proofErr w:type="spellEnd"/>
            <w:r w:rsidRPr="000D444A">
              <w:t xml:space="preserve"> Строителей, 24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Дюртюлинскии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.Т</w:t>
            </w:r>
            <w:proofErr w:type="gramEnd"/>
            <w:r w:rsidRPr="000D444A">
              <w:t>аимурзино</w:t>
            </w:r>
            <w:proofErr w:type="spellEnd"/>
            <w:r w:rsidRPr="000D444A">
              <w:t>, а/д Уфа-Казань, М-7 "Волга", 1225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ирск</w:t>
            </w:r>
            <w:proofErr w:type="spellEnd"/>
            <w:r w:rsidRPr="000D444A">
              <w:t xml:space="preserve"> трасса Уфа-Янаул 104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 </w:t>
            </w:r>
            <w:proofErr w:type="spellStart"/>
            <w:r w:rsidRPr="000D444A">
              <w:t>г</w:t>
            </w:r>
            <w:proofErr w:type="gramStart"/>
            <w:r w:rsidRPr="000D444A">
              <w:t>.Н</w:t>
            </w:r>
            <w:proofErr w:type="gramEnd"/>
            <w:r w:rsidRPr="000D444A">
              <w:t>ефтекамск</w:t>
            </w:r>
            <w:proofErr w:type="spellEnd"/>
            <w:r w:rsidRPr="000D444A">
              <w:t xml:space="preserve">, д. </w:t>
            </w:r>
            <w:proofErr w:type="spellStart"/>
            <w:r w:rsidRPr="000D444A">
              <w:t>Ротково</w:t>
            </w:r>
            <w:proofErr w:type="spellEnd"/>
            <w:r w:rsidRPr="000D444A">
              <w:t>, а/д Нефтекамск-Калтасы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Калтасинский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р.п</w:t>
            </w:r>
            <w:proofErr w:type="gramStart"/>
            <w:r w:rsidRPr="000D444A">
              <w:t>.К</w:t>
            </w:r>
            <w:proofErr w:type="gramEnd"/>
            <w:r w:rsidRPr="000D444A">
              <w:t>раснохолмский</w:t>
            </w:r>
            <w:proofErr w:type="spellEnd"/>
            <w:r w:rsidRPr="000D444A">
              <w:t xml:space="preserve">, 1-й км автодороги </w:t>
            </w:r>
            <w:proofErr w:type="spellStart"/>
            <w:r w:rsidRPr="000D444A">
              <w:t>Кр.Холм</w:t>
            </w:r>
            <w:proofErr w:type="spellEnd"/>
            <w:r w:rsidRPr="000D444A">
              <w:t>-Калтасы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Илишевский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.И</w:t>
            </w:r>
            <w:proofErr w:type="gramEnd"/>
            <w:r w:rsidRPr="000D444A">
              <w:t>саметово</w:t>
            </w:r>
            <w:proofErr w:type="spellEnd"/>
            <w:r w:rsidRPr="000D444A">
              <w:t>, а/д Уфа-Казань М-7 "Волга", 1175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ирск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ул.Коммунистическая</w:t>
            </w:r>
            <w:proofErr w:type="spellEnd"/>
            <w:r w:rsidRPr="000D444A">
              <w:t>, 95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02-86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Чекмагушевский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.Ч</w:t>
            </w:r>
            <w:proofErr w:type="gramEnd"/>
            <w:r w:rsidRPr="000D444A">
              <w:t>екмагуш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ул.Латыпова</w:t>
            </w:r>
            <w:proofErr w:type="spellEnd"/>
            <w:r w:rsidRPr="000D444A">
              <w:t>, а/д Чекмагуш-Бакалы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Балтачевский</w:t>
            </w:r>
            <w:proofErr w:type="spellEnd"/>
            <w:r w:rsidRPr="000D444A">
              <w:t xml:space="preserve"> р-н, а/дорога Уфа-Татышлы, </w:t>
            </w:r>
            <w:proofErr w:type="spellStart"/>
            <w:r w:rsidRPr="000D444A">
              <w:t>с</w:t>
            </w:r>
            <w:proofErr w:type="gramStart"/>
            <w:r w:rsidRPr="000D444A">
              <w:t>.И</w:t>
            </w:r>
            <w:proofErr w:type="gramEnd"/>
            <w:r w:rsidRPr="000D444A">
              <w:t>ликеево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109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Чекмагушевский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.Ч</w:t>
            </w:r>
            <w:proofErr w:type="gramEnd"/>
            <w:r w:rsidRPr="000D444A">
              <w:t>екмагуш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ул.Тракторная</w:t>
            </w:r>
            <w:proofErr w:type="spellEnd"/>
            <w:r w:rsidRPr="000D444A">
              <w:t>, а/д Дюртюли-Буздяк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Янаульский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.Я</w:t>
            </w:r>
            <w:proofErr w:type="gramEnd"/>
            <w:r w:rsidRPr="000D444A">
              <w:t>наул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ул.Объездная</w:t>
            </w:r>
            <w:proofErr w:type="spellEnd"/>
            <w:r w:rsidRPr="000D444A">
              <w:t>, 8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.Д</w:t>
            </w:r>
            <w:proofErr w:type="gramEnd"/>
            <w:r w:rsidRPr="000D444A">
              <w:t>юртюли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промзона</w:t>
            </w:r>
            <w:proofErr w:type="spellEnd"/>
            <w:r w:rsidRPr="000D444A">
              <w:t>, а/д Дюртюли-Андреевка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Бураевский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ураево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ул.Коммунистическая</w:t>
            </w:r>
            <w:proofErr w:type="spellEnd"/>
            <w:r w:rsidRPr="000D444A">
              <w:t>, 63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Караидельский р-н, </w:t>
            </w:r>
            <w:proofErr w:type="spellStart"/>
            <w:r w:rsidRPr="000D444A">
              <w:t>п</w:t>
            </w:r>
            <w:proofErr w:type="gramStart"/>
            <w:r w:rsidRPr="000D444A">
              <w:t>.М</w:t>
            </w:r>
            <w:proofErr w:type="gramEnd"/>
            <w:r w:rsidRPr="000D444A">
              <w:t>агинск</w:t>
            </w:r>
            <w:proofErr w:type="spellEnd"/>
            <w:r w:rsidRPr="000D444A">
              <w:t>, ул. Коммунистическая,15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елорецк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ул.Блюхера</w:t>
            </w:r>
            <w:proofErr w:type="spellEnd"/>
            <w:r w:rsidRPr="000D444A">
              <w:t>, 120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елорецк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ул.Алексеева</w:t>
            </w:r>
            <w:proofErr w:type="spellEnd"/>
            <w:r w:rsidRPr="000D444A">
              <w:t>, 172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с</w:t>
            </w:r>
            <w:proofErr w:type="gramStart"/>
            <w:r w:rsidRPr="000D444A">
              <w:t>.В</w:t>
            </w:r>
            <w:proofErr w:type="gramEnd"/>
            <w:r w:rsidRPr="000D444A">
              <w:t>ерхний</w:t>
            </w:r>
            <w:proofErr w:type="spellEnd"/>
            <w:r w:rsidRPr="000D444A">
              <w:t xml:space="preserve"> Авзян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Бурзянский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.С</w:t>
            </w:r>
            <w:proofErr w:type="gramEnd"/>
            <w:r w:rsidRPr="000D444A">
              <w:t>таро-Субханкулово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ул.Совхозная</w:t>
            </w:r>
            <w:proofErr w:type="spellEnd"/>
            <w:r w:rsidRPr="000D444A">
              <w:t>, 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п</w:t>
            </w:r>
            <w:proofErr w:type="gramStart"/>
            <w:r w:rsidRPr="000D444A">
              <w:t>.Т</w:t>
            </w:r>
            <w:proofErr w:type="gramEnd"/>
            <w:r w:rsidRPr="000D444A">
              <w:t>ирлян</w:t>
            </w:r>
            <w:proofErr w:type="spellEnd"/>
            <w:r w:rsidRPr="000D444A">
              <w:t xml:space="preserve"> 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271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119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ибай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ул.Нефтебаза</w:t>
            </w:r>
            <w:proofErr w:type="spellEnd"/>
            <w:r w:rsidRPr="000D444A">
              <w:t>, 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Зилаирский р-н, </w:t>
            </w:r>
            <w:proofErr w:type="spellStart"/>
            <w:r w:rsidRPr="000D444A">
              <w:t>с</w:t>
            </w:r>
            <w:proofErr w:type="gramStart"/>
            <w:r w:rsidRPr="000D444A">
              <w:t>.З</w:t>
            </w:r>
            <w:proofErr w:type="gramEnd"/>
            <w:r w:rsidRPr="000D444A">
              <w:t>илаир</w:t>
            </w:r>
            <w:proofErr w:type="spellEnd"/>
            <w:r w:rsidRPr="000D444A">
              <w:t>, Центральное шоссе, а/д Магнитогорск-Ира, 239км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аймак</w:t>
            </w:r>
            <w:proofErr w:type="spellEnd"/>
            <w:r w:rsidRPr="000D444A">
              <w:t>, Объездное шоссе, а/д Магнитогорск-Ира, 160км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Хайбуллинский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къяр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пр.С.Юлаева</w:t>
            </w:r>
            <w:proofErr w:type="spellEnd"/>
            <w:r w:rsidRPr="000D444A">
              <w:t>, 63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скарово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ул.Шаймуратова</w:t>
            </w:r>
            <w:proofErr w:type="spellEnd"/>
            <w:r w:rsidRPr="000D444A">
              <w:t>, 14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02-80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ибай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Зилаирское</w:t>
            </w:r>
            <w:proofErr w:type="spellEnd"/>
            <w:r w:rsidRPr="000D444A">
              <w:t xml:space="preserve"> шоссе 5/2, а/д Магнитогорск-Ира, 130км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Бурзянский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.Б</w:t>
            </w:r>
            <w:proofErr w:type="gramEnd"/>
            <w:r w:rsidRPr="000D444A">
              <w:t>айназарово</w:t>
            </w:r>
            <w:proofErr w:type="spellEnd"/>
            <w:r w:rsidRPr="000D444A">
              <w:t xml:space="preserve">, а/д </w:t>
            </w:r>
            <w:proofErr w:type="spellStart"/>
            <w:r w:rsidRPr="000D444A">
              <w:t>Кага</w:t>
            </w:r>
            <w:proofErr w:type="spellEnd"/>
            <w:r w:rsidRPr="000D444A">
              <w:t xml:space="preserve"> – Старо-</w:t>
            </w:r>
            <w:proofErr w:type="spellStart"/>
            <w:r w:rsidRPr="000D444A">
              <w:t>Субхангулово</w:t>
            </w:r>
            <w:proofErr w:type="spellEnd"/>
            <w:r w:rsidRPr="000D444A">
              <w:t>, 28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чалы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ул.Горнозаводская</w:t>
            </w:r>
            <w:proofErr w:type="spellEnd"/>
            <w:r w:rsidRPr="000D444A">
              <w:t>, 24а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ежгорье</w:t>
            </w:r>
            <w:proofErr w:type="spellEnd"/>
            <w:r w:rsidRPr="000D444A">
              <w:t>, 172км а/д Уфа-Инзер-Белорецк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.Т</w:t>
            </w:r>
            <w:proofErr w:type="gramEnd"/>
            <w:r w:rsidRPr="000D444A">
              <w:t>убинск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ул.С.Юлаева</w:t>
            </w:r>
            <w:proofErr w:type="spellEnd"/>
            <w:r w:rsidRPr="000D444A">
              <w:t>, а/д Баймак-</w:t>
            </w:r>
            <w:proofErr w:type="spellStart"/>
            <w:r w:rsidRPr="000D444A">
              <w:t>Темясово</w:t>
            </w:r>
            <w:proofErr w:type="spellEnd"/>
            <w:r w:rsidRPr="000D444A">
              <w:t>, 36км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129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ибай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Зилаирское</w:t>
            </w:r>
            <w:proofErr w:type="spellEnd"/>
            <w:r w:rsidRPr="000D444A">
              <w:t xml:space="preserve"> шоссе 13, а/д </w:t>
            </w:r>
            <w:proofErr w:type="spellStart"/>
            <w:r w:rsidRPr="000D444A">
              <w:t>Акъяр</w:t>
            </w:r>
            <w:proofErr w:type="spellEnd"/>
            <w:r w:rsidRPr="000D444A">
              <w:t>-Сибай, 113км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с</w:t>
            </w:r>
            <w:proofErr w:type="gramStart"/>
            <w:r w:rsidRPr="000D444A">
              <w:t>.М</w:t>
            </w:r>
            <w:proofErr w:type="gramEnd"/>
            <w:r w:rsidRPr="000D444A">
              <w:t>алые</w:t>
            </w:r>
            <w:proofErr w:type="spellEnd"/>
            <w:r w:rsidRPr="000D444A">
              <w:t xml:space="preserve"> Учалы, </w:t>
            </w:r>
            <w:proofErr w:type="spellStart"/>
            <w:r w:rsidRPr="000D444A">
              <w:t>ул.Шаймуратова</w:t>
            </w:r>
            <w:proofErr w:type="spellEnd"/>
            <w:r w:rsidRPr="000D444A">
              <w:t>, 32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Зилаирский р-н, </w:t>
            </w:r>
            <w:proofErr w:type="spellStart"/>
            <w:r w:rsidRPr="000D444A">
              <w:t>с</w:t>
            </w:r>
            <w:proofErr w:type="gramStart"/>
            <w:r w:rsidRPr="000D444A">
              <w:t>.З</w:t>
            </w:r>
            <w:proofErr w:type="gramEnd"/>
            <w:r w:rsidRPr="000D444A">
              <w:t>илаир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Зилаирский р-н, </w:t>
            </w:r>
            <w:proofErr w:type="spellStart"/>
            <w:r w:rsidRPr="000D444A">
              <w:t>с</w:t>
            </w:r>
            <w:proofErr w:type="gramStart"/>
            <w:r w:rsidRPr="000D444A">
              <w:t>.Ю</w:t>
            </w:r>
            <w:proofErr w:type="gramEnd"/>
            <w:r w:rsidRPr="000D444A">
              <w:t>лдыбаево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.Т</w:t>
            </w:r>
            <w:proofErr w:type="gramEnd"/>
            <w:r w:rsidRPr="000D444A">
              <w:t>ашбулат</w:t>
            </w:r>
            <w:proofErr w:type="spellEnd"/>
            <w:r w:rsidRPr="000D444A">
              <w:t>, а/д Магнитогорск-Белорецк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ибай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ул.Индустриальное</w:t>
            </w:r>
            <w:proofErr w:type="spellEnd"/>
            <w:r w:rsidRPr="000D444A">
              <w:t xml:space="preserve"> шоссе 28, а/д Магнитогорск-Ира, 129км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р-он, а/д Сибай-Кизил р-н КПМ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елорецк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ул.Станция</w:t>
            </w:r>
            <w:proofErr w:type="spellEnd"/>
            <w:r w:rsidRPr="000D444A">
              <w:t xml:space="preserve"> Нура,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аймак</w:t>
            </w:r>
            <w:proofErr w:type="spellEnd"/>
            <w:r w:rsidRPr="000D444A">
              <w:t>, Объездное шоссе, а/д Магнитогорск-Ира, 164км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скарово</w:t>
            </w:r>
            <w:proofErr w:type="spellEnd"/>
            <w:r w:rsidRPr="000D444A">
              <w:t xml:space="preserve">, ул. </w:t>
            </w:r>
            <w:proofErr w:type="spellStart"/>
            <w:r w:rsidRPr="000D444A">
              <w:t>Р.Давлетова</w:t>
            </w:r>
            <w:proofErr w:type="spellEnd"/>
            <w:r w:rsidRPr="000D444A">
              <w:t>, д.34/1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139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раснобашкирский</w:t>
            </w:r>
            <w:proofErr w:type="spellEnd"/>
            <w:r w:rsidRPr="000D444A">
              <w:t>, а/д Магнитогорск-Аэропорт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.Е</w:t>
            </w:r>
            <w:proofErr w:type="gramEnd"/>
            <w:r w:rsidRPr="000D444A">
              <w:t>лимбетово</w:t>
            </w:r>
            <w:proofErr w:type="spellEnd"/>
            <w:r w:rsidRPr="000D444A">
              <w:t xml:space="preserve"> а/д Магнитогорск-</w:t>
            </w:r>
            <w:proofErr w:type="spellStart"/>
            <w:r w:rsidRPr="000D444A">
              <w:t>Якты</w:t>
            </w:r>
            <w:proofErr w:type="spellEnd"/>
            <w:r w:rsidRPr="000D444A">
              <w:t>-Куль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чалы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ул.Российская</w:t>
            </w:r>
            <w:proofErr w:type="spellEnd"/>
            <w:r w:rsidRPr="000D444A">
              <w:t>, 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п</w:t>
            </w:r>
            <w:proofErr w:type="gramStart"/>
            <w:r w:rsidRPr="000D444A">
              <w:t>.У</w:t>
            </w:r>
            <w:proofErr w:type="gramEnd"/>
            <w:r w:rsidRPr="000D444A">
              <w:t>ральск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ул.Шоссейная</w:t>
            </w:r>
            <w:proofErr w:type="spellEnd"/>
            <w:r w:rsidRPr="000D444A">
              <w:t>, 131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чалы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ул.Шаймуратова</w:t>
            </w:r>
            <w:proofErr w:type="spellEnd"/>
            <w:r w:rsidRPr="000D444A">
              <w:t>, 1/1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74-4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Челябинская обл., </w:t>
            </w:r>
            <w:proofErr w:type="spellStart"/>
            <w:r w:rsidRPr="000D444A">
              <w:t>п</w:t>
            </w:r>
            <w:proofErr w:type="gramStart"/>
            <w:r w:rsidRPr="000D444A">
              <w:t>.М</w:t>
            </w:r>
            <w:proofErr w:type="gramEnd"/>
            <w:r w:rsidRPr="000D444A">
              <w:t>ежозерный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ул.Шоссейная</w:t>
            </w:r>
            <w:proofErr w:type="spellEnd"/>
            <w:r w:rsidRPr="000D444A">
              <w:t>, 1а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омсомольск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ул.Ян</w:t>
            </w:r>
            <w:proofErr w:type="spellEnd"/>
            <w:r w:rsidRPr="000D444A">
              <w:t>-Юлы, 1/а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п</w:t>
            </w:r>
            <w:proofErr w:type="gramStart"/>
            <w:r w:rsidRPr="000D444A">
              <w:t>.И</w:t>
            </w:r>
            <w:proofErr w:type="gramEnd"/>
            <w:r w:rsidRPr="000D444A">
              <w:t>нзер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ул.Шаймуратова</w:t>
            </w:r>
            <w:proofErr w:type="spellEnd"/>
            <w:r w:rsidRPr="000D444A">
              <w:t>, 1а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Учалинский р-н, </w:t>
            </w:r>
            <w:proofErr w:type="spellStart"/>
            <w:r w:rsidRPr="000D444A">
              <w:t>п</w:t>
            </w:r>
            <w:proofErr w:type="gramStart"/>
            <w:r w:rsidRPr="000D444A">
              <w:t>.М</w:t>
            </w:r>
            <w:proofErr w:type="gramEnd"/>
            <w:r w:rsidRPr="000D444A">
              <w:t>индяк</w:t>
            </w:r>
            <w:proofErr w:type="spellEnd"/>
            <w:r w:rsidRPr="000D444A">
              <w:t>, ул.1-я Подгорная, 1а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Абзелиловский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.О</w:t>
            </w:r>
            <w:proofErr w:type="gramEnd"/>
            <w:r w:rsidRPr="000D444A">
              <w:t>зерное</w:t>
            </w:r>
            <w:proofErr w:type="spellEnd"/>
            <w:r w:rsidRPr="000D444A">
              <w:t xml:space="preserve"> </w:t>
            </w:r>
            <w:proofErr w:type="spellStart"/>
            <w:r w:rsidRPr="000D444A">
              <w:t>пересеч</w:t>
            </w:r>
            <w:proofErr w:type="spellEnd"/>
            <w:r w:rsidRPr="000D444A">
              <w:t xml:space="preserve"> а/д Магнитогорск-</w:t>
            </w:r>
            <w:proofErr w:type="spellStart"/>
            <w:r w:rsidRPr="000D444A">
              <w:t>Якты</w:t>
            </w:r>
            <w:proofErr w:type="spellEnd"/>
            <w:r w:rsidRPr="000D444A">
              <w:t>-Куль и Аэропорт-Белорецк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149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с</w:t>
            </w:r>
            <w:proofErr w:type="gramStart"/>
            <w:r w:rsidRPr="000D444A">
              <w:t>.У</w:t>
            </w:r>
            <w:proofErr w:type="gramEnd"/>
            <w:r w:rsidRPr="000D444A">
              <w:t>сман</w:t>
            </w:r>
            <w:proofErr w:type="spellEnd"/>
            <w:r w:rsidRPr="000D444A">
              <w:t>-Гали, а/д Уфа-Белорецк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.Т</w:t>
            </w:r>
            <w:proofErr w:type="gramEnd"/>
            <w:r w:rsidRPr="000D444A">
              <w:t>емясово</w:t>
            </w:r>
            <w:proofErr w:type="spellEnd"/>
            <w:r w:rsidRPr="000D444A">
              <w:t>, а/д Баймак-</w:t>
            </w:r>
            <w:proofErr w:type="spellStart"/>
            <w:r w:rsidRPr="000D444A">
              <w:t>Темясово</w:t>
            </w:r>
            <w:proofErr w:type="spellEnd"/>
            <w:r w:rsidRPr="000D444A">
              <w:t>, 58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Белорецкий р-н, </w:t>
            </w:r>
            <w:proofErr w:type="spellStart"/>
            <w:r w:rsidRPr="000D444A">
              <w:t>с</w:t>
            </w:r>
            <w:proofErr w:type="gramStart"/>
            <w:r w:rsidRPr="000D444A">
              <w:t>.С</w:t>
            </w:r>
            <w:proofErr w:type="gramEnd"/>
            <w:r w:rsidRPr="000D444A">
              <w:t>ерменево</w:t>
            </w:r>
            <w:proofErr w:type="spellEnd"/>
            <w:r w:rsidRPr="000D444A">
              <w:t>, а/д Белорецк-Уфа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.Я</w:t>
            </w:r>
            <w:proofErr w:type="gramEnd"/>
            <w:r w:rsidRPr="000D444A">
              <w:t>ковлевка</w:t>
            </w:r>
            <w:proofErr w:type="spellEnd"/>
            <w:r w:rsidRPr="000D444A">
              <w:t xml:space="preserve">, а/д </w:t>
            </w:r>
            <w:proofErr w:type="spellStart"/>
            <w:r w:rsidRPr="000D444A">
              <w:t>Акъяр</w:t>
            </w:r>
            <w:proofErr w:type="spellEnd"/>
            <w:r w:rsidRPr="000D444A">
              <w:t>-Сибай, 68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РБ, г. Сибай, ул. Восточное шоссе, 1/1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Хайбулинский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къяр</w:t>
            </w:r>
            <w:proofErr w:type="spellEnd"/>
            <w:r w:rsidRPr="000D444A">
              <w:t xml:space="preserve">, а/д </w:t>
            </w:r>
            <w:proofErr w:type="spellStart"/>
            <w:r w:rsidRPr="000D444A">
              <w:t>Акъяр</w:t>
            </w:r>
            <w:proofErr w:type="spellEnd"/>
            <w:r w:rsidRPr="000D444A">
              <w:t>-Сибай, 1км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перекр</w:t>
            </w:r>
            <w:proofErr w:type="spellEnd"/>
            <w:r w:rsidRPr="000D444A">
              <w:t xml:space="preserve">. ул. </w:t>
            </w:r>
            <w:proofErr w:type="spellStart"/>
            <w:r w:rsidRPr="000D444A">
              <w:t>Лесотехникума</w:t>
            </w:r>
            <w:proofErr w:type="spellEnd"/>
            <w:r w:rsidRPr="000D444A">
              <w:t xml:space="preserve"> и ул. Комсомольской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Бирский</w:t>
            </w:r>
            <w:proofErr w:type="spellEnd"/>
            <w:r w:rsidRPr="000D444A">
              <w:t xml:space="preserve"> тракт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Иглинский</w:t>
            </w:r>
            <w:proofErr w:type="spellEnd"/>
            <w:r w:rsidRPr="000D444A">
              <w:t xml:space="preserve"> р-н, п. </w:t>
            </w:r>
            <w:proofErr w:type="spellStart"/>
            <w:r w:rsidRPr="000D444A">
              <w:t>Иглино</w:t>
            </w:r>
            <w:proofErr w:type="spellEnd"/>
            <w:r w:rsidRPr="000D444A">
              <w:t>, ул. Горького, д. 16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Иглинский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.А</w:t>
            </w:r>
            <w:proofErr w:type="gramEnd"/>
            <w:r w:rsidRPr="000D444A">
              <w:t>латорка</w:t>
            </w:r>
            <w:proofErr w:type="spellEnd"/>
            <w:r w:rsidRPr="000D444A">
              <w:t>, а/д Самара-Уфа-Челябинск М-5 "Урал", 1499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159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Нуримановский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расная</w:t>
            </w:r>
            <w:proofErr w:type="spellEnd"/>
            <w:r w:rsidRPr="000D444A">
              <w:t xml:space="preserve"> Горка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.У</w:t>
            </w:r>
            <w:proofErr w:type="gramEnd"/>
            <w:r w:rsidRPr="000D444A">
              <w:t>лукулево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ул.К.Маркса</w:t>
            </w:r>
            <w:proofErr w:type="spellEnd"/>
            <w:r w:rsidRPr="000D444A">
              <w:t>, 155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Архангельский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рхангельское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ул.Советская</w:t>
            </w:r>
            <w:proofErr w:type="spellEnd"/>
            <w:r w:rsidRPr="000D444A">
              <w:t>, 155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.П</w:t>
            </w:r>
            <w:proofErr w:type="gramEnd"/>
            <w:r w:rsidRPr="000D444A">
              <w:t>рибельский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ул.Эстакадная</w:t>
            </w:r>
            <w:proofErr w:type="spellEnd"/>
            <w:r w:rsidRPr="000D444A">
              <w:t>, 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армаскалы</w:t>
            </w:r>
            <w:proofErr w:type="spellEnd"/>
            <w:r w:rsidRPr="000D444A">
              <w:t>, 23 км а/д Уфа-Инзер-Белорецк, строение №1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Кушнаренковский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ушнаренково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</w:t>
            </w:r>
            <w:proofErr w:type="spellEnd"/>
            <w:r w:rsidRPr="000D444A">
              <w:t xml:space="preserve"> </w:t>
            </w:r>
            <w:proofErr w:type="spellStart"/>
            <w:r w:rsidRPr="000D444A">
              <w:t>Большевитская</w:t>
            </w:r>
            <w:proofErr w:type="spellEnd"/>
            <w:r w:rsidRPr="000D444A">
              <w:t xml:space="preserve"> 40Б, а/д Уфа-Казань М-7 "Волга", 1282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.Б</w:t>
            </w:r>
            <w:proofErr w:type="gramEnd"/>
            <w:r w:rsidRPr="000D444A">
              <w:t>узовьязы</w:t>
            </w:r>
            <w:proofErr w:type="spellEnd"/>
            <w:r w:rsidRPr="000D444A">
              <w:t>, 47 км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Ленинский р-н, </w:t>
            </w:r>
            <w:proofErr w:type="spellStart"/>
            <w:r w:rsidRPr="000D444A">
              <w:t>ул.Пушкина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</w:t>
            </w:r>
            <w:proofErr w:type="spellStart"/>
            <w:r w:rsidRPr="000D444A">
              <w:t>ул.Авроры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Советский р-н, </w:t>
            </w:r>
            <w:proofErr w:type="spellStart"/>
            <w:r w:rsidRPr="000D444A">
              <w:t>ул.Бабушкина</w:t>
            </w:r>
            <w:proofErr w:type="spellEnd"/>
            <w:r w:rsidRPr="000D444A">
              <w:t xml:space="preserve"> – </w:t>
            </w:r>
            <w:proofErr w:type="spellStart"/>
            <w:r w:rsidRPr="000D444A">
              <w:t>ул.Кировоградская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169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Уфимский р-н, а/д. Уфа </w:t>
            </w:r>
            <w:proofErr w:type="gramStart"/>
            <w:r w:rsidRPr="000D444A">
              <w:t>–а</w:t>
            </w:r>
            <w:proofErr w:type="gramEnd"/>
            <w:r w:rsidRPr="000D444A">
              <w:t>эропорт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Демский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ул.Центральная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Ленинский р-н, </w:t>
            </w:r>
            <w:proofErr w:type="spellStart"/>
            <w:r w:rsidRPr="000D444A">
              <w:t>мкр</w:t>
            </w:r>
            <w:proofErr w:type="spellEnd"/>
            <w:r w:rsidRPr="000D444A">
              <w:t xml:space="preserve">. Затон, с. </w:t>
            </w:r>
            <w:proofErr w:type="spellStart"/>
            <w:r w:rsidRPr="000D444A">
              <w:t>Вавилово</w:t>
            </w:r>
            <w:proofErr w:type="spellEnd"/>
            <w:r w:rsidRPr="000D444A">
              <w:t>, ул. Трактовая 1к4, (поворот на южное кладбище</w:t>
            </w:r>
            <w:proofErr w:type="gramStart"/>
            <w:r w:rsidRPr="000D444A">
              <w:t>)а</w:t>
            </w:r>
            <w:proofErr w:type="gramEnd"/>
            <w:r w:rsidRPr="000D444A">
              <w:t>/д Уфа-Казань-Москва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Ленинский р-н, </w:t>
            </w:r>
            <w:proofErr w:type="spellStart"/>
            <w:r w:rsidRPr="000D444A">
              <w:t>ул.Шерстомойная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ул.Б.Гражданская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02-109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МР Уфимский в административных границах СП Зубовский сельсовет, с. </w:t>
            </w:r>
            <w:proofErr w:type="spellStart"/>
            <w:r w:rsidRPr="000D444A">
              <w:t>Зубово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ул.Луганская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Советский р-н, </w:t>
            </w:r>
            <w:proofErr w:type="spellStart"/>
            <w:r w:rsidRPr="000D444A">
              <w:t>ул.Ст.Злобина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ул.Юбилейная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ул.Тухвата</w:t>
            </w:r>
            <w:proofErr w:type="spellEnd"/>
            <w:r w:rsidRPr="000D444A">
              <w:t xml:space="preserve"> </w:t>
            </w:r>
            <w:proofErr w:type="spellStart"/>
            <w:r w:rsidRPr="000D444A">
              <w:t>Янаби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179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Благовещенский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лаговещенск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ул.Шоссейная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ул.Цветочная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Советский р-н, </w:t>
            </w:r>
            <w:proofErr w:type="spellStart"/>
            <w:r w:rsidRPr="000D444A">
              <w:t>ул.Сагита</w:t>
            </w:r>
            <w:proofErr w:type="spellEnd"/>
            <w:r w:rsidRPr="000D444A">
              <w:t xml:space="preserve"> </w:t>
            </w:r>
            <w:proofErr w:type="spellStart"/>
            <w:r w:rsidRPr="000D444A">
              <w:t>Агиша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п.Максимовка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ул.Сосновская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02-119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п.Ново</w:t>
            </w:r>
            <w:proofErr w:type="spellEnd"/>
            <w:r w:rsidRPr="000D444A">
              <w:t xml:space="preserve">-Александровка, </w:t>
            </w:r>
            <w:proofErr w:type="spellStart"/>
            <w:r w:rsidRPr="000D444A">
              <w:t>ул.Энергетиков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ул.Интернациональная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ул.Вологодская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Благоварский</w:t>
            </w:r>
            <w:proofErr w:type="spellEnd"/>
            <w:r w:rsidRPr="000D444A">
              <w:t xml:space="preserve"> район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об</w:t>
            </w:r>
            <w:proofErr w:type="spellEnd"/>
            <w:r w:rsidRPr="000D444A">
              <w:t xml:space="preserve">-Покровка </w:t>
            </w:r>
            <w:proofErr w:type="spellStart"/>
            <w:r w:rsidRPr="000D444A">
              <w:t>ул.Центральная</w:t>
            </w:r>
            <w:proofErr w:type="spellEnd"/>
            <w:r w:rsidRPr="000D444A">
              <w:t xml:space="preserve"> 25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пересеч</w:t>
            </w:r>
            <w:proofErr w:type="spellEnd"/>
            <w:r w:rsidRPr="000D444A">
              <w:t xml:space="preserve"> .</w:t>
            </w:r>
            <w:proofErr w:type="spellStart"/>
            <w:r w:rsidRPr="000D444A">
              <w:t>ул</w:t>
            </w:r>
            <w:proofErr w:type="spellEnd"/>
            <w:r w:rsidRPr="000D444A">
              <w:t xml:space="preserve"> .Ватутина-Жукова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ул.Свободы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189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02-136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Чишминский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.Ч</w:t>
            </w:r>
            <w:proofErr w:type="gramEnd"/>
            <w:r w:rsidRPr="000D444A">
              <w:t>ишмы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ул.Железнодорожная</w:t>
            </w:r>
            <w:proofErr w:type="spellEnd"/>
            <w:r w:rsidRPr="000D444A">
              <w:t>, 1/1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Иглинский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.А</w:t>
            </w:r>
            <w:proofErr w:type="gramEnd"/>
            <w:r w:rsidRPr="000D444A">
              <w:t>уструм</w:t>
            </w:r>
            <w:proofErr w:type="spellEnd"/>
            <w:r w:rsidRPr="000D444A">
              <w:t>, а/д Самара-Уфа-Челябинск М-5 "Урал", 1521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РБ, а/д Самара-Уфа-Челябинск М-5 "Урал", 1455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Нуримановский</w:t>
            </w:r>
            <w:proofErr w:type="spellEnd"/>
            <w:r w:rsidRPr="000D444A">
              <w:t xml:space="preserve"> р-н, Павловский с/с, </w:t>
            </w:r>
            <w:proofErr w:type="spellStart"/>
            <w:r w:rsidRPr="000D444A">
              <w:t>п</w:t>
            </w:r>
            <w:proofErr w:type="gramStart"/>
            <w:r w:rsidRPr="000D444A">
              <w:t>.П</w:t>
            </w:r>
            <w:proofErr w:type="gramEnd"/>
            <w:r w:rsidRPr="000D444A">
              <w:t>авловка</w:t>
            </w:r>
            <w:proofErr w:type="spellEnd"/>
            <w:r w:rsidRPr="000D444A">
              <w:t>, Павловское водохранилище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Советский р-н, </w:t>
            </w:r>
            <w:proofErr w:type="spellStart"/>
            <w:r w:rsidRPr="000D444A">
              <w:t>ул.Оренбургская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ул. </w:t>
            </w:r>
            <w:proofErr w:type="spellStart"/>
            <w:r w:rsidRPr="000D444A">
              <w:t>Ветошникова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Чишминский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р.п</w:t>
            </w:r>
            <w:proofErr w:type="gramStart"/>
            <w:r w:rsidRPr="000D444A">
              <w:t>.Ч</w:t>
            </w:r>
            <w:proofErr w:type="gramEnd"/>
            <w:r w:rsidRPr="000D444A">
              <w:t>ишмы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ул.Тополиная</w:t>
            </w:r>
            <w:proofErr w:type="spellEnd"/>
            <w:r w:rsidRPr="000D444A">
              <w:t>, 1а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ул.Машиностроителей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Нуримановский</w:t>
            </w:r>
            <w:proofErr w:type="spellEnd"/>
            <w:r w:rsidRPr="000D444A">
              <w:t xml:space="preserve"> р-н, Павловский с/с, </w:t>
            </w:r>
            <w:proofErr w:type="spellStart"/>
            <w:r w:rsidRPr="000D444A">
              <w:t>п</w:t>
            </w:r>
            <w:proofErr w:type="gramStart"/>
            <w:r w:rsidRPr="000D444A">
              <w:t>.П</w:t>
            </w:r>
            <w:proofErr w:type="gramEnd"/>
            <w:r w:rsidRPr="000D444A">
              <w:t>авловка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ул.Ленина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ул.Интернациональная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199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02-186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ул.Грибоедова</w:t>
            </w:r>
            <w:proofErr w:type="spellEnd"/>
            <w:r w:rsidRPr="000D444A">
              <w:t xml:space="preserve"> 6 (УНПЗ)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ул.Сипайловская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ул.Новогорная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ул.Сельская</w:t>
            </w:r>
            <w:proofErr w:type="spellEnd"/>
            <w:r w:rsidRPr="000D444A">
              <w:t xml:space="preserve"> Богородская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ул.Уфимское</w:t>
            </w:r>
            <w:proofErr w:type="spellEnd"/>
            <w:r w:rsidRPr="000D444A">
              <w:t xml:space="preserve"> шоссе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>, Октябрьский р-н, ул.50 лет СССР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</w:t>
            </w:r>
            <w:proofErr w:type="spellStart"/>
            <w:r w:rsidRPr="000D444A">
              <w:t>ул.Фрунзе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Советский р-н, </w:t>
            </w:r>
            <w:proofErr w:type="spellStart"/>
            <w:r w:rsidRPr="000D444A">
              <w:t>ул.Менделеева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ул.Российская</w:t>
            </w:r>
            <w:proofErr w:type="spellEnd"/>
            <w:r w:rsidRPr="000D444A">
              <w:t>-Уфимское шоссе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Октябрьский р-н, </w:t>
            </w:r>
            <w:proofErr w:type="spellStart"/>
            <w:r w:rsidRPr="000D444A">
              <w:t>д</w:t>
            </w:r>
            <w:proofErr w:type="gramStart"/>
            <w:r w:rsidRPr="000D444A">
              <w:t>.Ж</w:t>
            </w:r>
            <w:proofErr w:type="gramEnd"/>
            <w:r w:rsidRPr="000D444A">
              <w:t>илино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209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</w:t>
            </w:r>
            <w:proofErr w:type="spellStart"/>
            <w:r w:rsidRPr="000D444A">
              <w:t>п.Шакша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ул.Восточная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Иглинский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.И</w:t>
            </w:r>
            <w:proofErr w:type="gramEnd"/>
            <w:r w:rsidRPr="000D444A">
              <w:t>глино</w:t>
            </w:r>
            <w:proofErr w:type="spellEnd"/>
            <w:r w:rsidRPr="000D444A">
              <w:t xml:space="preserve"> (</w:t>
            </w:r>
            <w:proofErr w:type="spellStart"/>
            <w:r w:rsidRPr="000D444A">
              <w:t>юж.въезд</w:t>
            </w:r>
            <w:proofErr w:type="spellEnd"/>
            <w:r w:rsidRPr="000D444A">
              <w:t xml:space="preserve"> с М-5)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Иглинский</w:t>
            </w:r>
            <w:proofErr w:type="spellEnd"/>
            <w:r w:rsidRPr="000D444A">
              <w:t xml:space="preserve"> р-н, а/д Самара-Уфа-Челябинск М-5 "Урал", 1491 км, "</w:t>
            </w:r>
            <w:proofErr w:type="spellStart"/>
            <w:r w:rsidRPr="000D444A">
              <w:t>Дуслык</w:t>
            </w:r>
            <w:proofErr w:type="spellEnd"/>
            <w:r w:rsidRPr="000D444A">
              <w:t>"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>, Калининский р-н, а/д Уфа-</w:t>
            </w:r>
            <w:proofErr w:type="spellStart"/>
            <w:r w:rsidRPr="000D444A">
              <w:t>Шакша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>, Калининский р-н, Индустриальное шоссе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Кушнаренковский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.Т</w:t>
            </w:r>
            <w:proofErr w:type="gramEnd"/>
            <w:r w:rsidRPr="000D444A">
              <w:t>арабердино</w:t>
            </w:r>
            <w:proofErr w:type="spellEnd"/>
            <w:r w:rsidRPr="000D444A">
              <w:t>, а/д Уфа-Казань М-7 "Волга", 1287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РБ, а/д Самара-Уфа-Челябинск М-5 "Урал", 1494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Уфимский р-н, п. </w:t>
            </w:r>
            <w:proofErr w:type="spellStart"/>
            <w:r w:rsidRPr="000D444A">
              <w:t>Таптыково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п. </w:t>
            </w:r>
            <w:proofErr w:type="spellStart"/>
            <w:r w:rsidRPr="000D444A">
              <w:t>Тикеево</w:t>
            </w:r>
            <w:proofErr w:type="spellEnd"/>
            <w:proofErr w:type="gramStart"/>
            <w:r w:rsidRPr="000D444A">
              <w:t xml:space="preserve"> ,</w:t>
            </w:r>
            <w:proofErr w:type="gramEnd"/>
            <w:r w:rsidRPr="000D444A">
              <w:t xml:space="preserve"> а/д. Самара-Уфа-Челябинск М-5 "Урал", 1532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Благовещенский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лаговещенск</w:t>
            </w:r>
            <w:proofErr w:type="spellEnd"/>
            <w:r w:rsidRPr="000D444A">
              <w:t>, ул. Седова, а/д Уфа-Янаул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219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Ленинский р-н, </w:t>
            </w:r>
            <w:proofErr w:type="spellStart"/>
            <w:r w:rsidRPr="000D444A">
              <w:t>ул.Камышлинская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02-212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микрорайон </w:t>
            </w:r>
            <w:proofErr w:type="spellStart"/>
            <w:r w:rsidRPr="000D444A">
              <w:t>Сипайлово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ул.Жукова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Чишминский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.А</w:t>
            </w:r>
            <w:proofErr w:type="gramEnd"/>
            <w:r w:rsidRPr="000D444A">
              <w:t>лкино</w:t>
            </w:r>
            <w:proofErr w:type="spellEnd"/>
            <w:r w:rsidRPr="000D444A">
              <w:t>, а/д Самара-Уфа-Челябинск М-5 "Урал", 1441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Демский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ул.Правды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Благовещенский р-н,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лаговещенск</w:t>
            </w:r>
            <w:proofErr w:type="spellEnd"/>
            <w:r w:rsidRPr="000D444A">
              <w:t>, перекресток а/д Уфа-Бирск-Ильина Поляна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02-34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Уфимский р-н, </w:t>
            </w:r>
            <w:proofErr w:type="spellStart"/>
            <w:r w:rsidRPr="000D444A">
              <w:t>д</w:t>
            </w:r>
            <w:proofErr w:type="gramStart"/>
            <w:r w:rsidRPr="000D444A">
              <w:t>.И</w:t>
            </w:r>
            <w:proofErr w:type="gramEnd"/>
            <w:r w:rsidRPr="000D444A">
              <w:t>скино</w:t>
            </w:r>
            <w:proofErr w:type="spellEnd"/>
            <w:r w:rsidRPr="000D444A">
              <w:t>,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</w:t>
            </w:r>
            <w:proofErr w:type="spellStart"/>
            <w:r w:rsidRPr="000D444A">
              <w:t>ул.Менделеева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Ленинский р-н, перекресток </w:t>
            </w:r>
            <w:proofErr w:type="spellStart"/>
            <w:r w:rsidRPr="000D444A">
              <w:t>ул.Менделеева-ул.Губайдулина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ул.Свободы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</w:t>
            </w:r>
            <w:proofErr w:type="spellStart"/>
            <w:r w:rsidRPr="000D444A">
              <w:t>ул.Воровского</w:t>
            </w:r>
            <w:proofErr w:type="spellEnd"/>
            <w:r w:rsidRPr="000D444A">
              <w:t>-Амурская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229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Калининский р-н, по </w:t>
            </w:r>
            <w:proofErr w:type="spellStart"/>
            <w:r w:rsidRPr="000D444A">
              <w:t>пр.Октября</w:t>
            </w:r>
            <w:proofErr w:type="spellEnd"/>
            <w:r w:rsidRPr="000D444A">
              <w:t xml:space="preserve"> в р-не поворота на </w:t>
            </w:r>
            <w:proofErr w:type="spellStart"/>
            <w:r w:rsidRPr="000D444A">
              <w:t>ул.Цветочная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02-152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фа.Кировский</w:t>
            </w:r>
            <w:proofErr w:type="spellEnd"/>
            <w:r w:rsidRPr="000D444A">
              <w:t xml:space="preserve"> р-н, на </w:t>
            </w:r>
            <w:proofErr w:type="spellStart"/>
            <w:r w:rsidRPr="000D444A">
              <w:t>пересеч</w:t>
            </w:r>
            <w:proofErr w:type="spellEnd"/>
            <w:r w:rsidRPr="000D444A">
              <w:t xml:space="preserve">. </w:t>
            </w:r>
            <w:proofErr w:type="spellStart"/>
            <w:r w:rsidRPr="000D444A">
              <w:t>ул.Воровского</w:t>
            </w:r>
            <w:proofErr w:type="spellEnd"/>
            <w:r w:rsidRPr="000D444A">
              <w:t xml:space="preserve"> и </w:t>
            </w:r>
            <w:proofErr w:type="spellStart"/>
            <w:r w:rsidRPr="000D444A">
              <w:t>ул.Октябрьской</w:t>
            </w:r>
            <w:proofErr w:type="spellEnd"/>
            <w:r w:rsidRPr="000D444A">
              <w:t xml:space="preserve"> Революции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Архангельский р-н, </w:t>
            </w:r>
            <w:proofErr w:type="spellStart"/>
            <w:r w:rsidRPr="000D444A">
              <w:t>с</w:t>
            </w:r>
            <w:proofErr w:type="gramStart"/>
            <w:r w:rsidRPr="000D444A">
              <w:t>.А</w:t>
            </w:r>
            <w:proofErr w:type="gramEnd"/>
            <w:r w:rsidRPr="000D444A">
              <w:t>рхангельское</w:t>
            </w:r>
            <w:proofErr w:type="spellEnd"/>
            <w:r w:rsidRPr="000D444A">
              <w:t>, а/д Уфа-Белорецк 64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Благовещенский р-н, </w:t>
            </w:r>
            <w:proofErr w:type="spellStart"/>
            <w:r w:rsidRPr="000D444A">
              <w:t>д</w:t>
            </w:r>
            <w:proofErr w:type="gramStart"/>
            <w:r w:rsidRPr="000D444A">
              <w:t>.Н</w:t>
            </w:r>
            <w:proofErr w:type="gramEnd"/>
            <w:r w:rsidRPr="000D444A">
              <w:t>иколаевка</w:t>
            </w:r>
            <w:proofErr w:type="spellEnd"/>
            <w:r w:rsidRPr="000D444A">
              <w:t xml:space="preserve">, в р-не </w:t>
            </w:r>
            <w:proofErr w:type="spellStart"/>
            <w:r w:rsidRPr="000D444A">
              <w:t>г.Благовещенска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.С</w:t>
            </w:r>
            <w:proofErr w:type="gramEnd"/>
            <w:r w:rsidRPr="000D444A">
              <w:t>таромусино</w:t>
            </w:r>
            <w:proofErr w:type="spellEnd"/>
            <w:r w:rsidRPr="000D444A">
              <w:t>, а/д Уфа-Оренбург 39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 "Зеркальная", а/д Уфа-Оренбург 39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Демский</w:t>
            </w:r>
            <w:proofErr w:type="spellEnd"/>
            <w:r w:rsidRPr="000D444A">
              <w:t xml:space="preserve"> р-н, пересечение </w:t>
            </w:r>
            <w:proofErr w:type="spellStart"/>
            <w:r w:rsidRPr="000D444A">
              <w:t>ул.Центральная</w:t>
            </w:r>
            <w:proofErr w:type="spellEnd"/>
            <w:r w:rsidRPr="000D444A">
              <w:t xml:space="preserve"> и </w:t>
            </w:r>
            <w:proofErr w:type="spellStart"/>
            <w:r w:rsidRPr="000D444A">
              <w:t>ул.Новороссийская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Орджоникидзевский р-н, </w:t>
            </w:r>
            <w:proofErr w:type="spellStart"/>
            <w:r w:rsidRPr="000D444A">
              <w:t>ул.Комарова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02-271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Кировский р-н, </w:t>
            </w:r>
            <w:proofErr w:type="spellStart"/>
            <w:r w:rsidRPr="000D444A">
              <w:t>ул.Кавказкая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02-84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.У</w:t>
            </w:r>
            <w:proofErr w:type="gramEnd"/>
            <w:r w:rsidRPr="000D444A">
              <w:t>фа</w:t>
            </w:r>
            <w:proofErr w:type="spellEnd"/>
            <w:r w:rsidRPr="000D444A">
              <w:t xml:space="preserve">, Октябрьский р-н, </w:t>
            </w:r>
            <w:proofErr w:type="spellStart"/>
            <w:r w:rsidRPr="000D444A">
              <w:t>ул.Менделеева</w:t>
            </w:r>
            <w:proofErr w:type="spellEnd"/>
            <w:r w:rsidRPr="000D444A">
              <w:t xml:space="preserve"> (</w:t>
            </w:r>
            <w:proofErr w:type="spellStart"/>
            <w:r w:rsidRPr="000D444A">
              <w:t>Акбузат</w:t>
            </w:r>
            <w:proofErr w:type="spellEnd"/>
            <w:r w:rsidRPr="000D444A">
              <w:t>)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239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Уфимский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урасково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Уфимский р-н, 18 </w:t>
            </w:r>
            <w:proofErr w:type="gramStart"/>
            <w:r w:rsidRPr="000D444A">
              <w:t>км</w:t>
            </w:r>
            <w:proofErr w:type="gramEnd"/>
            <w:r w:rsidRPr="000D444A">
              <w:t xml:space="preserve">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Кармаскалинский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.К</w:t>
            </w:r>
            <w:proofErr w:type="gramEnd"/>
            <w:r w:rsidRPr="000D444A">
              <w:t>абаково</w:t>
            </w:r>
            <w:proofErr w:type="spellEnd"/>
            <w:r w:rsidRPr="000D444A">
              <w:t>, ул. Мира, 14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Гафурийский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.Б</w:t>
            </w:r>
            <w:proofErr w:type="gramEnd"/>
            <w:r w:rsidRPr="000D444A">
              <w:t>елое</w:t>
            </w:r>
            <w:proofErr w:type="spellEnd"/>
            <w:r w:rsidRPr="000D444A">
              <w:t xml:space="preserve"> Озеро, </w:t>
            </w:r>
            <w:proofErr w:type="spellStart"/>
            <w:r w:rsidRPr="000D444A">
              <w:t>ул.Восточная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Гафурийский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.К</w:t>
            </w:r>
            <w:proofErr w:type="gramEnd"/>
            <w:r w:rsidRPr="000D444A">
              <w:t>расноусольск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ул.Свердлова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Федоровский р-н, </w:t>
            </w:r>
            <w:proofErr w:type="spellStart"/>
            <w:r w:rsidRPr="000D444A">
              <w:t>с</w:t>
            </w:r>
            <w:proofErr w:type="gramStart"/>
            <w:r w:rsidRPr="000D444A">
              <w:t>.Ф</w:t>
            </w:r>
            <w:proofErr w:type="gramEnd"/>
            <w:r w:rsidRPr="000D444A">
              <w:t>едоровка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ул.Коммунистическая</w:t>
            </w:r>
            <w:proofErr w:type="spellEnd"/>
            <w:r w:rsidRPr="000D444A">
              <w:t>, 162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.К</w:t>
            </w:r>
            <w:proofErr w:type="gramEnd"/>
            <w:r w:rsidRPr="000D444A">
              <w:t>умертау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ул.Станционная</w:t>
            </w:r>
            <w:proofErr w:type="spellEnd"/>
            <w:r w:rsidRPr="000D444A">
              <w:t>, 10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Кугарчинский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.С</w:t>
            </w:r>
            <w:proofErr w:type="gramEnd"/>
            <w:r w:rsidRPr="000D444A">
              <w:t>юрюбаево</w:t>
            </w:r>
            <w:proofErr w:type="spellEnd"/>
            <w:r w:rsidRPr="000D444A">
              <w:t>, 77 км а/д Ира-Мраково-</w:t>
            </w:r>
            <w:proofErr w:type="spellStart"/>
            <w:r w:rsidRPr="000D444A">
              <w:t>Исянгулово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.К</w:t>
            </w:r>
            <w:proofErr w:type="gramEnd"/>
            <w:r w:rsidRPr="000D444A">
              <w:t>умертау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п.Пятки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ул.Шоссейная</w:t>
            </w:r>
            <w:proofErr w:type="spellEnd"/>
            <w:r w:rsidRPr="000D444A">
              <w:t>, 40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Куюргазинский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.Е</w:t>
            </w:r>
            <w:proofErr w:type="gramEnd"/>
            <w:r w:rsidRPr="000D444A">
              <w:t>рмолаево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ул.Чкалова</w:t>
            </w:r>
            <w:proofErr w:type="spellEnd"/>
            <w:r w:rsidRPr="000D444A">
              <w:t>, 70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249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Кугарчинский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.М</w:t>
            </w:r>
            <w:proofErr w:type="gramEnd"/>
            <w:r w:rsidRPr="000D444A">
              <w:t>раково</w:t>
            </w:r>
            <w:proofErr w:type="spellEnd"/>
            <w:r w:rsidRPr="000D444A">
              <w:t>, а/д Уфа-</w:t>
            </w:r>
            <w:proofErr w:type="spellStart"/>
            <w:r w:rsidRPr="000D444A">
              <w:t>Исянгулово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02-48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Мелеузовский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елеуз,Северное</w:t>
            </w:r>
            <w:proofErr w:type="spellEnd"/>
            <w:r w:rsidRPr="000D444A">
              <w:t xml:space="preserve"> выезд трассы Мелеуз-Салават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02-51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Мелеузовский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елеуз</w:t>
            </w:r>
            <w:proofErr w:type="spellEnd"/>
            <w:r w:rsidRPr="000D444A">
              <w:t>, 205 км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Кумертауский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.И</w:t>
            </w:r>
            <w:proofErr w:type="gramEnd"/>
            <w:r w:rsidRPr="000D444A">
              <w:t>ра</w:t>
            </w:r>
            <w:proofErr w:type="spellEnd"/>
            <w:r w:rsidRPr="000D444A">
              <w:t>,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алават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ул.Нуриманова</w:t>
            </w:r>
            <w:proofErr w:type="spellEnd"/>
            <w:r w:rsidRPr="000D444A">
              <w:t>, 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алават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ул.Уфимская</w:t>
            </w:r>
            <w:proofErr w:type="spellEnd"/>
            <w:r w:rsidRPr="000D444A">
              <w:t>, 107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алават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ул.Первомайская</w:t>
            </w:r>
            <w:proofErr w:type="spellEnd"/>
            <w:r w:rsidRPr="000D444A">
              <w:t>, 85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ул.Вокзальная</w:t>
            </w:r>
            <w:proofErr w:type="spellEnd"/>
            <w:r w:rsidRPr="000D444A">
              <w:t>, 35а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>, Оренбургский тракт, 35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ул.Профсоюзная</w:t>
            </w:r>
            <w:proofErr w:type="spellEnd"/>
            <w:r w:rsidRPr="000D444A">
              <w:t>, 13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259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ул.Западная</w:t>
            </w:r>
            <w:proofErr w:type="spellEnd"/>
            <w:r w:rsidRPr="000D444A">
              <w:t>, 24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02-69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Стерлитамакский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.К</w:t>
            </w:r>
            <w:proofErr w:type="gramEnd"/>
            <w:r w:rsidRPr="000D444A">
              <w:t>азадаевка</w:t>
            </w:r>
            <w:proofErr w:type="spellEnd"/>
            <w:r w:rsidRPr="000D444A">
              <w:t>, 121 км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Ишимбайский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.П</w:t>
            </w:r>
            <w:proofErr w:type="gramEnd"/>
            <w:r w:rsidRPr="000D444A">
              <w:t>етровское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ул.Ленина</w:t>
            </w:r>
            <w:proofErr w:type="spellEnd"/>
            <w:r w:rsidRPr="000D444A">
              <w:t>, 51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Гафурийский</w:t>
            </w:r>
            <w:proofErr w:type="spellEnd"/>
            <w:r w:rsidRPr="000D444A">
              <w:t xml:space="preserve"> р-н, д. </w:t>
            </w:r>
            <w:proofErr w:type="spellStart"/>
            <w:r w:rsidRPr="000D444A">
              <w:t>Зириково</w:t>
            </w:r>
            <w:proofErr w:type="spellEnd"/>
            <w:r w:rsidRPr="000D444A">
              <w:t xml:space="preserve">, ул. </w:t>
            </w:r>
            <w:proofErr w:type="spellStart"/>
            <w:r w:rsidRPr="000D444A">
              <w:t>Карагаево</w:t>
            </w:r>
            <w:proofErr w:type="spellEnd"/>
            <w:r w:rsidRPr="000D444A">
              <w:t>, 14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.И</w:t>
            </w:r>
            <w:proofErr w:type="gramEnd"/>
            <w:r w:rsidRPr="000D444A">
              <w:t>шимбай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ул.Блохина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ул.Блохина</w:t>
            </w:r>
            <w:proofErr w:type="spellEnd"/>
            <w:r w:rsidRPr="000D444A">
              <w:t>, 20/1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ул.Бабушкина</w:t>
            </w:r>
            <w:proofErr w:type="spellEnd"/>
            <w:r w:rsidRPr="000D444A">
              <w:t>, 165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02-74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ул.Западная</w:t>
            </w:r>
            <w:proofErr w:type="spellEnd"/>
            <w:r w:rsidRPr="000D444A">
              <w:t>, 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Зианчуринский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.Я</w:t>
            </w:r>
            <w:proofErr w:type="gramEnd"/>
            <w:r w:rsidRPr="000D444A">
              <w:t>нги</w:t>
            </w:r>
            <w:proofErr w:type="spellEnd"/>
            <w:r w:rsidRPr="000D444A">
              <w:t>-Юл, а/д Уфа-</w:t>
            </w:r>
            <w:proofErr w:type="spellStart"/>
            <w:r w:rsidRPr="000D444A">
              <w:t>Исянгулово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02-99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Аургазинский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.Т</w:t>
            </w:r>
            <w:proofErr w:type="gramEnd"/>
            <w:r w:rsidRPr="000D444A">
              <w:t>олбазы</w:t>
            </w:r>
            <w:proofErr w:type="spellEnd"/>
            <w:r w:rsidRPr="000D444A">
              <w:t>, Южная окраина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02-123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Аургазинский</w:t>
            </w:r>
            <w:proofErr w:type="spellEnd"/>
            <w:r w:rsidRPr="000D444A">
              <w:t xml:space="preserve"> р-н, 81 </w:t>
            </w:r>
            <w:proofErr w:type="gramStart"/>
            <w:r w:rsidRPr="000D444A">
              <w:t>км</w:t>
            </w:r>
            <w:proofErr w:type="gramEnd"/>
            <w:r w:rsidRPr="000D444A">
              <w:t xml:space="preserve">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269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02-149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.И</w:t>
            </w:r>
            <w:proofErr w:type="gramEnd"/>
            <w:r w:rsidRPr="000D444A">
              <w:t>шимбай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ул.Северная</w:t>
            </w:r>
            <w:proofErr w:type="spellEnd"/>
            <w:r w:rsidRPr="000D444A">
              <w:t>, 44а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ул.Сагитова</w:t>
            </w:r>
            <w:proofErr w:type="spellEnd"/>
            <w:r w:rsidRPr="000D444A">
              <w:t>, 16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Стерлитамакский</w:t>
            </w:r>
            <w:proofErr w:type="spellEnd"/>
            <w:r w:rsidRPr="000D444A">
              <w:t xml:space="preserve"> р-н, 111 </w:t>
            </w:r>
            <w:proofErr w:type="gramStart"/>
            <w:r w:rsidRPr="000D444A">
              <w:t>км</w:t>
            </w:r>
            <w:proofErr w:type="gramEnd"/>
            <w:r w:rsidRPr="000D444A">
              <w:t xml:space="preserve">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02-172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Кугарчинский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.В</w:t>
            </w:r>
            <w:proofErr w:type="gramEnd"/>
            <w:r w:rsidRPr="000D444A">
              <w:t>оскресенское</w:t>
            </w:r>
            <w:proofErr w:type="spellEnd"/>
            <w:r w:rsidRPr="000D444A">
              <w:t>, а/д Уфа-</w:t>
            </w:r>
            <w:proofErr w:type="spellStart"/>
            <w:r w:rsidRPr="000D444A">
              <w:t>Исянгулово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Аургазинский</w:t>
            </w:r>
            <w:proofErr w:type="spellEnd"/>
            <w:r w:rsidRPr="000D444A">
              <w:t xml:space="preserve"> р-н, 81 </w:t>
            </w:r>
            <w:proofErr w:type="gramStart"/>
            <w:r w:rsidRPr="000D444A">
              <w:t>км</w:t>
            </w:r>
            <w:proofErr w:type="gramEnd"/>
            <w:r w:rsidRPr="000D444A">
              <w:t xml:space="preserve"> а/д Уфа-Оренбург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02-194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Стерлибашевский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.С</w:t>
            </w:r>
            <w:proofErr w:type="gramEnd"/>
            <w:r w:rsidRPr="000D444A">
              <w:t>терлибашево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ул.Ленина</w:t>
            </w:r>
            <w:proofErr w:type="spellEnd"/>
            <w:r w:rsidRPr="000D444A">
              <w:t>, 177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02-206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Куюргазинский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с</w:t>
            </w:r>
            <w:proofErr w:type="gramStart"/>
            <w:r w:rsidRPr="000D444A">
              <w:t>.Е</w:t>
            </w:r>
            <w:proofErr w:type="gramEnd"/>
            <w:r w:rsidRPr="000D444A">
              <w:t>рмолаево</w:t>
            </w:r>
            <w:proofErr w:type="spellEnd"/>
            <w:r w:rsidRPr="000D444A">
              <w:t>, ул. Северная 30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Куюргазинский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.Н</w:t>
            </w:r>
            <w:proofErr w:type="gramEnd"/>
            <w:r w:rsidRPr="000D444A">
              <w:t>овомурапталово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ул.Шоссейная</w:t>
            </w:r>
            <w:proofErr w:type="spellEnd"/>
            <w:r w:rsidRPr="000D444A">
              <w:t>, 15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02-208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РБ, г. Кумертау, ул. Энергетиков, 33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02-229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ул.Элеваторная</w:t>
            </w:r>
            <w:proofErr w:type="spellEnd"/>
            <w:r w:rsidRPr="000D444A">
              <w:t>, 23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279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Мелеузовский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елеуз</w:t>
            </w:r>
            <w:proofErr w:type="spellEnd"/>
            <w:r w:rsidRPr="000D444A">
              <w:t>, южный выезд трассы Мелеуз-Кумертау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02-257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.С</w:t>
            </w:r>
            <w:proofErr w:type="gramEnd"/>
            <w:r w:rsidRPr="000D444A">
              <w:t>терлитамак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ул.Артема</w:t>
            </w:r>
            <w:proofErr w:type="spellEnd"/>
            <w:r w:rsidRPr="000D444A">
              <w:t>, 92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02-261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Кугарчинский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п</w:t>
            </w:r>
            <w:proofErr w:type="gramStart"/>
            <w:r w:rsidRPr="000D444A">
              <w:t>.Ю</w:t>
            </w:r>
            <w:proofErr w:type="gramEnd"/>
            <w:r w:rsidRPr="000D444A">
              <w:t>магузино</w:t>
            </w:r>
            <w:proofErr w:type="spellEnd"/>
            <w:r w:rsidRPr="000D444A">
              <w:t>, а/д Уфа-</w:t>
            </w:r>
            <w:proofErr w:type="spellStart"/>
            <w:r w:rsidRPr="000D444A">
              <w:t>Исянгулово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02-280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Мелеузовский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елеуз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ул.Смоленская</w:t>
            </w:r>
            <w:proofErr w:type="spellEnd"/>
            <w:r w:rsidRPr="000D444A">
              <w:t>, 193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02-231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Стерлитамакский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.Н</w:t>
            </w:r>
            <w:proofErr w:type="gramEnd"/>
            <w:r w:rsidRPr="000D444A">
              <w:t>иколаевский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ул.Луговая</w:t>
            </w:r>
            <w:proofErr w:type="spellEnd"/>
            <w:r w:rsidRPr="000D444A">
              <w:t>, 54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02-239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Ишимбайский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д</w:t>
            </w:r>
            <w:proofErr w:type="gramStart"/>
            <w:r w:rsidRPr="000D444A">
              <w:t>.К</w:t>
            </w:r>
            <w:proofErr w:type="gramEnd"/>
            <w:r w:rsidRPr="000D444A">
              <w:t>арагайново</w:t>
            </w:r>
            <w:proofErr w:type="spellEnd"/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285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02-242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Мелеузовский</w:t>
            </w:r>
            <w:proofErr w:type="spellEnd"/>
            <w:r w:rsidRPr="000D444A">
              <w:t xml:space="preserve"> р-н, </w:t>
            </w:r>
            <w:proofErr w:type="spellStart"/>
            <w:r w:rsidRPr="000D444A">
              <w:t>г</w:t>
            </w:r>
            <w:proofErr w:type="gramStart"/>
            <w:r w:rsidRPr="000D444A">
              <w:t>.М</w:t>
            </w:r>
            <w:proofErr w:type="gramEnd"/>
            <w:r w:rsidRPr="000D444A">
              <w:t>елеуз</w:t>
            </w:r>
            <w:proofErr w:type="spellEnd"/>
            <w:r w:rsidRPr="000D444A">
              <w:t>, а/д Уфа-Оренбург, 195 км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286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02-162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РБ, </w:t>
            </w:r>
            <w:proofErr w:type="spellStart"/>
            <w:r w:rsidRPr="000D444A">
              <w:t>г</w:t>
            </w:r>
            <w:proofErr w:type="gramStart"/>
            <w:r w:rsidRPr="000D444A">
              <w:t>.И</w:t>
            </w:r>
            <w:proofErr w:type="gramEnd"/>
            <w:r w:rsidRPr="000D444A">
              <w:t>шимбай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ул.Бульварная</w:t>
            </w:r>
            <w:proofErr w:type="spellEnd"/>
            <w:r w:rsidRPr="000D444A">
              <w:t>, 12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74-9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proofErr w:type="gramStart"/>
            <w:r w:rsidRPr="000D444A">
              <w:t>Челябинская</w:t>
            </w:r>
            <w:proofErr w:type="gramEnd"/>
            <w:r w:rsidRPr="000D444A">
              <w:t xml:space="preserve"> обл., г. Магнитогорск, проезд Сиреневый, д. 29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02-254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Республика Башкортостан, </w:t>
            </w:r>
            <w:proofErr w:type="spellStart"/>
            <w:r w:rsidRPr="000D444A">
              <w:t>Туймазинский</w:t>
            </w:r>
            <w:proofErr w:type="spellEnd"/>
            <w:r w:rsidRPr="000D444A">
              <w:t xml:space="preserve"> р-н, 601 м с юго-восточной стороны села Кандры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289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02-292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Республика Башкортостан, </w:t>
            </w:r>
            <w:proofErr w:type="spellStart"/>
            <w:r w:rsidRPr="000D444A">
              <w:t>Баймакский</w:t>
            </w:r>
            <w:proofErr w:type="spellEnd"/>
            <w:r w:rsidRPr="000D444A">
              <w:t xml:space="preserve"> район, </w:t>
            </w:r>
            <w:proofErr w:type="spellStart"/>
            <w:r w:rsidRPr="000D444A">
              <w:t>г</w:t>
            </w:r>
            <w:proofErr w:type="gramStart"/>
            <w:r w:rsidRPr="000D444A">
              <w:t>.Б</w:t>
            </w:r>
            <w:proofErr w:type="gramEnd"/>
            <w:r w:rsidRPr="000D444A">
              <w:t>аймак</w:t>
            </w:r>
            <w:proofErr w:type="spellEnd"/>
            <w:r w:rsidRPr="000D444A">
              <w:t xml:space="preserve">, </w:t>
            </w:r>
            <w:proofErr w:type="spellStart"/>
            <w:r w:rsidRPr="000D444A">
              <w:t>ул.Ленина</w:t>
            </w:r>
            <w:proofErr w:type="spellEnd"/>
            <w:r w:rsidRPr="000D444A">
              <w:t>, д. 83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290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02-293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Республика Башкортостан, </w:t>
            </w:r>
            <w:proofErr w:type="spellStart"/>
            <w:r w:rsidRPr="000D444A">
              <w:t>г</w:t>
            </w:r>
            <w:proofErr w:type="gramStart"/>
            <w:r w:rsidRPr="000D444A">
              <w:t>.О</w:t>
            </w:r>
            <w:proofErr w:type="gramEnd"/>
            <w:r w:rsidRPr="000D444A">
              <w:t>ктябрьский</w:t>
            </w:r>
            <w:proofErr w:type="spellEnd"/>
            <w:r w:rsidRPr="000D444A">
              <w:t>, ул. 8 Марта, д. 9а</w:t>
            </w:r>
          </w:p>
        </w:tc>
      </w:tr>
      <w:tr w:rsidR="000D444A" w:rsidRPr="000D444A" w:rsidTr="00720915">
        <w:trPr>
          <w:trHeight w:val="20"/>
        </w:trPr>
        <w:tc>
          <w:tcPr>
            <w:tcW w:w="425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>291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0D444A" w:rsidRPr="000D444A" w:rsidRDefault="000D444A" w:rsidP="000D444A">
            <w:r w:rsidRPr="000D444A">
              <w:t>02-295</w:t>
            </w:r>
          </w:p>
        </w:tc>
        <w:tc>
          <w:tcPr>
            <w:tcW w:w="4019" w:type="pct"/>
            <w:shd w:val="clear" w:color="auto" w:fill="auto"/>
            <w:vAlign w:val="center"/>
          </w:tcPr>
          <w:p w:rsidR="000D444A" w:rsidRPr="000D444A" w:rsidRDefault="000D444A" w:rsidP="000D444A">
            <w:r w:rsidRPr="000D444A">
              <w:t xml:space="preserve">Республика Башкортостан, МР Уфимский район, СП </w:t>
            </w:r>
            <w:proofErr w:type="spellStart"/>
            <w:r w:rsidRPr="000D444A">
              <w:t>Булгаковский</w:t>
            </w:r>
            <w:proofErr w:type="spellEnd"/>
            <w:r w:rsidRPr="000D444A">
              <w:t xml:space="preserve"> сельсовет, на землях ООО «Агрофирма </w:t>
            </w:r>
            <w:proofErr w:type="spellStart"/>
            <w:r w:rsidRPr="000D444A">
              <w:t>им</w:t>
            </w:r>
            <w:proofErr w:type="gramStart"/>
            <w:r w:rsidRPr="000D444A">
              <w:t>.Ц</w:t>
            </w:r>
            <w:proofErr w:type="gramEnd"/>
            <w:r w:rsidRPr="000D444A">
              <w:t>юрупы</w:t>
            </w:r>
            <w:proofErr w:type="spellEnd"/>
            <w:r w:rsidRPr="000D444A">
              <w:t>»</w:t>
            </w:r>
          </w:p>
        </w:tc>
      </w:tr>
    </w:tbl>
    <w:p w:rsidR="00683126" w:rsidRDefault="00683126"/>
    <w:sectPr w:rsidR="0068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2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4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F27510"/>
    <w:multiLevelType w:val="multilevel"/>
    <w:tmpl w:val="ABD0F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3FA3FE4"/>
    <w:multiLevelType w:val="hybridMultilevel"/>
    <w:tmpl w:val="08C270AC"/>
    <w:lvl w:ilvl="0" w:tplc="D43828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08217D"/>
    <w:multiLevelType w:val="multilevel"/>
    <w:tmpl w:val="D7A2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D2C61"/>
    <w:multiLevelType w:val="hybridMultilevel"/>
    <w:tmpl w:val="733058B6"/>
    <w:lvl w:ilvl="0" w:tplc="D1B47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43E9D"/>
    <w:multiLevelType w:val="multilevel"/>
    <w:tmpl w:val="A40851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A9D5C0E"/>
    <w:multiLevelType w:val="multilevel"/>
    <w:tmpl w:val="FC6453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0AA470E5"/>
    <w:multiLevelType w:val="multilevel"/>
    <w:tmpl w:val="7C74C9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FBF4109"/>
    <w:multiLevelType w:val="hybridMultilevel"/>
    <w:tmpl w:val="D1A4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C05379"/>
    <w:multiLevelType w:val="hybridMultilevel"/>
    <w:tmpl w:val="A5E6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B199F"/>
    <w:multiLevelType w:val="multilevel"/>
    <w:tmpl w:val="5B343C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E583EAF"/>
    <w:multiLevelType w:val="hybridMultilevel"/>
    <w:tmpl w:val="09AE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F5977"/>
    <w:multiLevelType w:val="hybridMultilevel"/>
    <w:tmpl w:val="EEB63F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E91A8C"/>
    <w:multiLevelType w:val="multilevel"/>
    <w:tmpl w:val="5ADC0F3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26B815E5"/>
    <w:multiLevelType w:val="multilevel"/>
    <w:tmpl w:val="63DC7A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00" w:hanging="2160"/>
      </w:pPr>
      <w:rPr>
        <w:rFonts w:hint="default"/>
      </w:rPr>
    </w:lvl>
  </w:abstractNum>
  <w:abstractNum w:abstractNumId="16">
    <w:nsid w:val="2BEC28A5"/>
    <w:multiLevelType w:val="hybridMultilevel"/>
    <w:tmpl w:val="63566F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B13C1"/>
    <w:multiLevelType w:val="hybridMultilevel"/>
    <w:tmpl w:val="0D68B3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086DAE"/>
    <w:multiLevelType w:val="hybridMultilevel"/>
    <w:tmpl w:val="FDE27E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41BC3"/>
    <w:multiLevelType w:val="hybridMultilevel"/>
    <w:tmpl w:val="1C4277CA"/>
    <w:lvl w:ilvl="0" w:tplc="A79C991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363084"/>
    <w:multiLevelType w:val="hybridMultilevel"/>
    <w:tmpl w:val="31445F0C"/>
    <w:lvl w:ilvl="0" w:tplc="D7683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CAC4F9E"/>
    <w:multiLevelType w:val="multilevel"/>
    <w:tmpl w:val="EC2E2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b w:val="0"/>
      </w:rPr>
    </w:lvl>
  </w:abstractNum>
  <w:abstractNum w:abstractNumId="22">
    <w:nsid w:val="3ED70779"/>
    <w:multiLevelType w:val="multilevel"/>
    <w:tmpl w:val="A78292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6D6EFE"/>
    <w:multiLevelType w:val="multilevel"/>
    <w:tmpl w:val="969C7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0F4E81"/>
    <w:multiLevelType w:val="multilevel"/>
    <w:tmpl w:val="F6108D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2AE47A4"/>
    <w:multiLevelType w:val="multilevel"/>
    <w:tmpl w:val="FC6453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23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61D08B8"/>
    <w:multiLevelType w:val="multilevel"/>
    <w:tmpl w:val="EC2E2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b w:val="0"/>
      </w:rPr>
    </w:lvl>
  </w:abstractNum>
  <w:abstractNum w:abstractNumId="27">
    <w:nsid w:val="4E3D4283"/>
    <w:multiLevelType w:val="hybridMultilevel"/>
    <w:tmpl w:val="776CDCE2"/>
    <w:lvl w:ilvl="0" w:tplc="64DE30E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9C085B"/>
    <w:multiLevelType w:val="hybridMultilevel"/>
    <w:tmpl w:val="FC3E9656"/>
    <w:lvl w:ilvl="0" w:tplc="5C98B8A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A7C5C"/>
    <w:multiLevelType w:val="multilevel"/>
    <w:tmpl w:val="3CD04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041046A"/>
    <w:multiLevelType w:val="multilevel"/>
    <w:tmpl w:val="286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A7E41"/>
    <w:multiLevelType w:val="hybridMultilevel"/>
    <w:tmpl w:val="B850566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2DB6CE5"/>
    <w:multiLevelType w:val="multilevel"/>
    <w:tmpl w:val="974CCA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37755D0"/>
    <w:multiLevelType w:val="hybridMultilevel"/>
    <w:tmpl w:val="733058B6"/>
    <w:lvl w:ilvl="0" w:tplc="D1B47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E1C05"/>
    <w:multiLevelType w:val="multilevel"/>
    <w:tmpl w:val="0FCEC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5D320BB1"/>
    <w:multiLevelType w:val="hybridMultilevel"/>
    <w:tmpl w:val="B0ECE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B7EF8"/>
    <w:multiLevelType w:val="hybridMultilevel"/>
    <w:tmpl w:val="1C3211D4"/>
    <w:lvl w:ilvl="0" w:tplc="04190011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7">
    <w:nsid w:val="6A5A53CB"/>
    <w:multiLevelType w:val="multilevel"/>
    <w:tmpl w:val="D958A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A9E7A25"/>
    <w:multiLevelType w:val="hybridMultilevel"/>
    <w:tmpl w:val="0740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364FC"/>
    <w:multiLevelType w:val="hybridMultilevel"/>
    <w:tmpl w:val="E006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450F7"/>
    <w:multiLevelType w:val="hybridMultilevel"/>
    <w:tmpl w:val="D3D4E94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>
    <w:nsid w:val="70664C12"/>
    <w:multiLevelType w:val="multilevel"/>
    <w:tmpl w:val="0F9E8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8953F63"/>
    <w:multiLevelType w:val="multilevel"/>
    <w:tmpl w:val="30D61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3">
    <w:nsid w:val="79A0458C"/>
    <w:multiLevelType w:val="hybridMultilevel"/>
    <w:tmpl w:val="8608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CB5B99"/>
    <w:multiLevelType w:val="multilevel"/>
    <w:tmpl w:val="65446BB8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45">
    <w:nsid w:val="7D6A1978"/>
    <w:multiLevelType w:val="hybridMultilevel"/>
    <w:tmpl w:val="733058B6"/>
    <w:lvl w:ilvl="0" w:tplc="D1B47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304BB9"/>
    <w:multiLevelType w:val="multilevel"/>
    <w:tmpl w:val="717406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7">
    <w:nsid w:val="7EF37D58"/>
    <w:multiLevelType w:val="multilevel"/>
    <w:tmpl w:val="D4347CEA"/>
    <w:lvl w:ilvl="0">
      <w:start w:val="1"/>
      <w:numFmt w:val="decimal"/>
      <w:lvlText w:val="%1."/>
      <w:lvlJc w:val="left"/>
      <w:pPr>
        <w:tabs>
          <w:tab w:val="num" w:pos="1644"/>
        </w:tabs>
        <w:ind w:left="1644" w:hanging="9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  <w:rPr>
        <w:rFonts w:hint="default"/>
      </w:rPr>
    </w:lvl>
  </w:abstractNum>
  <w:abstractNum w:abstractNumId="48">
    <w:nsid w:val="7FF708E0"/>
    <w:multiLevelType w:val="multilevel"/>
    <w:tmpl w:val="5AD876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7"/>
  </w:num>
  <w:num w:numId="2">
    <w:abstractNumId w:val="32"/>
  </w:num>
  <w:num w:numId="3">
    <w:abstractNumId w:val="43"/>
  </w:num>
  <w:num w:numId="4">
    <w:abstractNumId w:val="2"/>
  </w:num>
  <w:num w:numId="5">
    <w:abstractNumId w:val="40"/>
  </w:num>
  <w:num w:numId="6">
    <w:abstractNumId w:val="31"/>
  </w:num>
  <w:num w:numId="7">
    <w:abstractNumId w:val="13"/>
  </w:num>
  <w:num w:numId="8">
    <w:abstractNumId w:val="41"/>
  </w:num>
  <w:num w:numId="9">
    <w:abstractNumId w:val="42"/>
  </w:num>
  <w:num w:numId="10">
    <w:abstractNumId w:val="18"/>
  </w:num>
  <w:num w:numId="11">
    <w:abstractNumId w:val="27"/>
  </w:num>
  <w:num w:numId="12">
    <w:abstractNumId w:val="3"/>
  </w:num>
  <w:num w:numId="13">
    <w:abstractNumId w:val="23"/>
  </w:num>
  <w:num w:numId="14">
    <w:abstractNumId w:val="8"/>
  </w:num>
  <w:num w:numId="15">
    <w:abstractNumId w:val="12"/>
  </w:num>
  <w:num w:numId="16">
    <w:abstractNumId w:val="16"/>
  </w:num>
  <w:num w:numId="17">
    <w:abstractNumId w:val="35"/>
  </w:num>
  <w:num w:numId="18">
    <w:abstractNumId w:val="39"/>
  </w:num>
  <w:num w:numId="19">
    <w:abstractNumId w:val="17"/>
  </w:num>
  <w:num w:numId="20">
    <w:abstractNumId w:val="45"/>
  </w:num>
  <w:num w:numId="21">
    <w:abstractNumId w:val="5"/>
  </w:num>
  <w:num w:numId="22">
    <w:abstractNumId w:val="33"/>
  </w:num>
  <w:num w:numId="23">
    <w:abstractNumId w:val="30"/>
  </w:num>
  <w:num w:numId="24">
    <w:abstractNumId w:val="4"/>
  </w:num>
  <w:num w:numId="25">
    <w:abstractNumId w:val="9"/>
  </w:num>
  <w:num w:numId="26">
    <w:abstractNumId w:val="25"/>
  </w:num>
  <w:num w:numId="27">
    <w:abstractNumId w:val="28"/>
  </w:num>
  <w:num w:numId="28">
    <w:abstractNumId w:val="7"/>
  </w:num>
  <w:num w:numId="29">
    <w:abstractNumId w:val="34"/>
  </w:num>
  <w:num w:numId="30">
    <w:abstractNumId w:val="46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15"/>
  </w:num>
  <w:num w:numId="36">
    <w:abstractNumId w:val="20"/>
  </w:num>
  <w:num w:numId="37">
    <w:abstractNumId w:val="26"/>
  </w:num>
  <w:num w:numId="38">
    <w:abstractNumId w:val="21"/>
  </w:num>
  <w:num w:numId="39">
    <w:abstractNumId w:val="38"/>
  </w:num>
  <w:num w:numId="40">
    <w:abstractNumId w:val="36"/>
  </w:num>
  <w:num w:numId="41">
    <w:abstractNumId w:val="6"/>
  </w:num>
  <w:num w:numId="42">
    <w:abstractNumId w:val="24"/>
  </w:num>
  <w:num w:numId="43">
    <w:abstractNumId w:val="37"/>
  </w:num>
  <w:num w:numId="44">
    <w:abstractNumId w:val="29"/>
  </w:num>
  <w:num w:numId="45">
    <w:abstractNumId w:val="22"/>
  </w:num>
  <w:num w:numId="46">
    <w:abstractNumId w:val="10"/>
  </w:num>
  <w:num w:numId="47">
    <w:abstractNumId w:val="0"/>
  </w:num>
  <w:num w:numId="48">
    <w:abstractNumId w:val="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79"/>
    <w:rsid w:val="000D444A"/>
    <w:rsid w:val="00651A79"/>
    <w:rsid w:val="006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44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D444A"/>
    <w:pPr>
      <w:keepNext/>
      <w:spacing w:after="0" w:line="240" w:lineRule="auto"/>
      <w:ind w:left="-284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D444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0D444A"/>
    <w:pPr>
      <w:spacing w:before="100" w:beforeAutospacing="1" w:after="3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0D444A"/>
    <w:pPr>
      <w:keepNext/>
      <w:keepLines/>
      <w:suppressAutoHyphens/>
      <w:spacing w:before="200" w:after="0" w:line="240" w:lineRule="auto"/>
      <w:outlineLvl w:val="4"/>
    </w:pPr>
    <w:rPr>
      <w:rFonts w:ascii="Cambria" w:eastAsia="font320" w:hAnsi="Cambria" w:cs="font320"/>
      <w:color w:val="243F60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D44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44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444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0D4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444A"/>
    <w:rPr>
      <w:rFonts w:ascii="Cambria" w:eastAsia="font320" w:hAnsi="Cambria" w:cs="font320"/>
      <w:color w:val="243F60"/>
      <w:kern w:val="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44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D444A"/>
    <w:rPr>
      <w:color w:val="0000FF"/>
      <w:u w:val="single"/>
    </w:rPr>
  </w:style>
  <w:style w:type="table" w:styleId="a5">
    <w:name w:val="Table Grid"/>
    <w:basedOn w:val="a1"/>
    <w:rsid w:val="000D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0D444A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0D44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D44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0D44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0D444A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0D44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D444A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444A"/>
    <w:rPr>
      <w:rFonts w:ascii="Times New Roman CYR" w:eastAsia="Times New Roman" w:hAnsi="Times New Roman CYR" w:cs="Times New Roman"/>
      <w:sz w:val="3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444A"/>
  </w:style>
  <w:style w:type="paragraph" w:customStyle="1" w:styleId="ab">
    <w:name w:val="Стиль"/>
    <w:rsid w:val="000D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0D44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D44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rsid w:val="000D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">
    <w:name w:val="m_ПростойТекст"/>
    <w:basedOn w:val="a"/>
    <w:link w:val="m0"/>
    <w:rsid w:val="000D44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rsid w:val="000D444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D444A"/>
  </w:style>
  <w:style w:type="paragraph" w:styleId="ae">
    <w:name w:val="Normal (Web)"/>
    <w:basedOn w:val="a"/>
    <w:uiPriority w:val="99"/>
    <w:unhideWhenUsed/>
    <w:rsid w:val="000D44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0D44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rsid w:val="000D444A"/>
    <w:rPr>
      <w:rFonts w:ascii="Calibri" w:eastAsia="Calibri" w:hAnsi="Calibri" w:cs="Times New Roman"/>
    </w:rPr>
  </w:style>
  <w:style w:type="paragraph" w:styleId="af1">
    <w:name w:val="footer"/>
    <w:basedOn w:val="a"/>
    <w:link w:val="af2"/>
    <w:unhideWhenUsed/>
    <w:rsid w:val="000D44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rsid w:val="000D444A"/>
    <w:rPr>
      <w:rFonts w:ascii="Calibri" w:eastAsia="Calibri" w:hAnsi="Calibri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0D444A"/>
  </w:style>
  <w:style w:type="character" w:customStyle="1" w:styleId="13">
    <w:name w:val="Основной шрифт абзаца1"/>
    <w:rsid w:val="000D444A"/>
  </w:style>
  <w:style w:type="character" w:customStyle="1" w:styleId="14">
    <w:name w:val="Знак примечания1"/>
    <w:rsid w:val="000D444A"/>
    <w:rPr>
      <w:sz w:val="16"/>
      <w:szCs w:val="16"/>
    </w:rPr>
  </w:style>
  <w:style w:type="character" w:customStyle="1" w:styleId="af3">
    <w:name w:val="Текст примечания Знак"/>
    <w:rsid w:val="000D44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rsid w:val="000D44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rsid w:val="000D444A"/>
    <w:rPr>
      <w:rFonts w:cs="Courier New"/>
    </w:rPr>
  </w:style>
  <w:style w:type="character" w:customStyle="1" w:styleId="ListLabel2">
    <w:name w:val="ListLabel 2"/>
    <w:rsid w:val="000D444A"/>
    <w:rPr>
      <w:rFonts w:eastAsia="Times New Roman" w:cs="Times New Roman"/>
    </w:rPr>
  </w:style>
  <w:style w:type="paragraph" w:customStyle="1" w:styleId="af5">
    <w:name w:val="Заголовок"/>
    <w:basedOn w:val="a"/>
    <w:next w:val="af6"/>
    <w:rsid w:val="000D444A"/>
    <w:pPr>
      <w:keepNext/>
      <w:suppressAutoHyphens/>
      <w:spacing w:before="240" w:after="120" w:line="240" w:lineRule="auto"/>
    </w:pPr>
    <w:rPr>
      <w:rFonts w:ascii="Times New Roman" w:eastAsia="Microsoft YaHei" w:hAnsi="Times New Roman" w:cs="Mangal"/>
      <w:kern w:val="1"/>
      <w:sz w:val="28"/>
      <w:szCs w:val="28"/>
      <w:lang w:eastAsia="ru-RU"/>
    </w:rPr>
  </w:style>
  <w:style w:type="paragraph" w:styleId="af6">
    <w:name w:val="Body Text"/>
    <w:basedOn w:val="a"/>
    <w:link w:val="af7"/>
    <w:rsid w:val="000D444A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0D444A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8">
    <w:name w:val="List"/>
    <w:basedOn w:val="af6"/>
    <w:rsid w:val="000D444A"/>
    <w:rPr>
      <w:rFonts w:cs="Mangal"/>
    </w:rPr>
  </w:style>
  <w:style w:type="paragraph" w:styleId="af9">
    <w:name w:val="caption"/>
    <w:basedOn w:val="a"/>
    <w:qFormat/>
    <w:rsid w:val="000D44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5">
    <w:name w:val="Указатель1"/>
    <w:basedOn w:val="a"/>
    <w:rsid w:val="000D444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6">
    <w:name w:val="Абзац списка1"/>
    <w:basedOn w:val="a"/>
    <w:rsid w:val="000D444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7">
    <w:name w:val="Неформальный1"/>
    <w:rsid w:val="000D444A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customStyle="1" w:styleId="18">
    <w:name w:val="Текст примечания1"/>
    <w:basedOn w:val="a"/>
    <w:rsid w:val="000D444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customStyle="1" w:styleId="19">
    <w:name w:val="Тема примечания1"/>
    <w:basedOn w:val="18"/>
    <w:rsid w:val="000D444A"/>
    <w:rPr>
      <w:b/>
      <w:bCs/>
    </w:rPr>
  </w:style>
  <w:style w:type="paragraph" w:customStyle="1" w:styleId="1a">
    <w:name w:val="Текст выноски1"/>
    <w:basedOn w:val="a"/>
    <w:rsid w:val="000D444A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ru-RU"/>
    </w:rPr>
  </w:style>
  <w:style w:type="character" w:customStyle="1" w:styleId="1b">
    <w:name w:val="Верхний колонтитул Знак1"/>
    <w:rsid w:val="000D444A"/>
    <w:rPr>
      <w:kern w:val="1"/>
      <w:sz w:val="24"/>
      <w:szCs w:val="24"/>
    </w:rPr>
  </w:style>
  <w:style w:type="character" w:customStyle="1" w:styleId="1c">
    <w:name w:val="Нижний колонтитул Знак1"/>
    <w:rsid w:val="000D444A"/>
    <w:rPr>
      <w:kern w:val="1"/>
      <w:sz w:val="24"/>
      <w:szCs w:val="24"/>
    </w:rPr>
  </w:style>
  <w:style w:type="paragraph" w:customStyle="1" w:styleId="1d">
    <w:name w:val="Рецензия1"/>
    <w:rsid w:val="000D444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a">
    <w:name w:val="FollowedHyperlink"/>
    <w:uiPriority w:val="99"/>
    <w:unhideWhenUsed/>
    <w:rsid w:val="000D444A"/>
    <w:rPr>
      <w:color w:val="800080"/>
      <w:u w:val="single"/>
    </w:rPr>
  </w:style>
  <w:style w:type="paragraph" w:customStyle="1" w:styleId="xl65">
    <w:name w:val="xl65"/>
    <w:basedOn w:val="a"/>
    <w:rsid w:val="000D444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D444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D444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D444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0D444A"/>
  </w:style>
  <w:style w:type="numbering" w:customStyle="1" w:styleId="41">
    <w:name w:val="Нет списка4"/>
    <w:next w:val="a2"/>
    <w:uiPriority w:val="99"/>
    <w:semiHidden/>
    <w:unhideWhenUsed/>
    <w:rsid w:val="000D4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44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D444A"/>
    <w:pPr>
      <w:keepNext/>
      <w:spacing w:after="0" w:line="240" w:lineRule="auto"/>
      <w:ind w:left="-284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D444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0D444A"/>
    <w:pPr>
      <w:spacing w:before="100" w:beforeAutospacing="1" w:after="3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0D444A"/>
    <w:pPr>
      <w:keepNext/>
      <w:keepLines/>
      <w:suppressAutoHyphens/>
      <w:spacing w:before="200" w:after="0" w:line="240" w:lineRule="auto"/>
      <w:outlineLvl w:val="4"/>
    </w:pPr>
    <w:rPr>
      <w:rFonts w:ascii="Cambria" w:eastAsia="font320" w:hAnsi="Cambria" w:cs="font320"/>
      <w:color w:val="243F60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D44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44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444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0D4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444A"/>
    <w:rPr>
      <w:rFonts w:ascii="Cambria" w:eastAsia="font320" w:hAnsi="Cambria" w:cs="font320"/>
      <w:color w:val="243F60"/>
      <w:kern w:val="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D44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D444A"/>
    <w:rPr>
      <w:color w:val="0000FF"/>
      <w:u w:val="single"/>
    </w:rPr>
  </w:style>
  <w:style w:type="table" w:styleId="a5">
    <w:name w:val="Table Grid"/>
    <w:basedOn w:val="a1"/>
    <w:rsid w:val="000D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0D444A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0D44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D44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0D44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0D444A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0D44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D444A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444A"/>
    <w:rPr>
      <w:rFonts w:ascii="Times New Roman CYR" w:eastAsia="Times New Roman" w:hAnsi="Times New Roman CYR" w:cs="Times New Roman"/>
      <w:sz w:val="3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D444A"/>
  </w:style>
  <w:style w:type="paragraph" w:customStyle="1" w:styleId="ab">
    <w:name w:val="Стиль"/>
    <w:rsid w:val="000D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0D44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D444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rsid w:val="000D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">
    <w:name w:val="m_ПростойТекст"/>
    <w:basedOn w:val="a"/>
    <w:link w:val="m0"/>
    <w:rsid w:val="000D44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0">
    <w:name w:val="m_ПростойТекст Знак"/>
    <w:link w:val="m"/>
    <w:rsid w:val="000D444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D444A"/>
  </w:style>
  <w:style w:type="paragraph" w:styleId="ae">
    <w:name w:val="Normal (Web)"/>
    <w:basedOn w:val="a"/>
    <w:uiPriority w:val="99"/>
    <w:unhideWhenUsed/>
    <w:rsid w:val="000D444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0D44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rsid w:val="000D444A"/>
    <w:rPr>
      <w:rFonts w:ascii="Calibri" w:eastAsia="Calibri" w:hAnsi="Calibri" w:cs="Times New Roman"/>
    </w:rPr>
  </w:style>
  <w:style w:type="paragraph" w:styleId="af1">
    <w:name w:val="footer"/>
    <w:basedOn w:val="a"/>
    <w:link w:val="af2"/>
    <w:unhideWhenUsed/>
    <w:rsid w:val="000D44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rsid w:val="000D444A"/>
    <w:rPr>
      <w:rFonts w:ascii="Calibri" w:eastAsia="Calibri" w:hAnsi="Calibri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0D444A"/>
  </w:style>
  <w:style w:type="character" w:customStyle="1" w:styleId="13">
    <w:name w:val="Основной шрифт абзаца1"/>
    <w:rsid w:val="000D444A"/>
  </w:style>
  <w:style w:type="character" w:customStyle="1" w:styleId="14">
    <w:name w:val="Знак примечания1"/>
    <w:rsid w:val="000D444A"/>
    <w:rPr>
      <w:sz w:val="16"/>
      <w:szCs w:val="16"/>
    </w:rPr>
  </w:style>
  <w:style w:type="character" w:customStyle="1" w:styleId="af3">
    <w:name w:val="Текст примечания Знак"/>
    <w:rsid w:val="000D44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rsid w:val="000D44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istLabel1">
    <w:name w:val="ListLabel 1"/>
    <w:rsid w:val="000D444A"/>
    <w:rPr>
      <w:rFonts w:cs="Courier New"/>
    </w:rPr>
  </w:style>
  <w:style w:type="character" w:customStyle="1" w:styleId="ListLabel2">
    <w:name w:val="ListLabel 2"/>
    <w:rsid w:val="000D444A"/>
    <w:rPr>
      <w:rFonts w:eastAsia="Times New Roman" w:cs="Times New Roman"/>
    </w:rPr>
  </w:style>
  <w:style w:type="paragraph" w:customStyle="1" w:styleId="af5">
    <w:name w:val="Заголовок"/>
    <w:basedOn w:val="a"/>
    <w:next w:val="af6"/>
    <w:rsid w:val="000D444A"/>
    <w:pPr>
      <w:keepNext/>
      <w:suppressAutoHyphens/>
      <w:spacing w:before="240" w:after="120" w:line="240" w:lineRule="auto"/>
    </w:pPr>
    <w:rPr>
      <w:rFonts w:ascii="Times New Roman" w:eastAsia="Microsoft YaHei" w:hAnsi="Times New Roman" w:cs="Mangal"/>
      <w:kern w:val="1"/>
      <w:sz w:val="28"/>
      <w:szCs w:val="28"/>
      <w:lang w:eastAsia="ru-RU"/>
    </w:rPr>
  </w:style>
  <w:style w:type="paragraph" w:styleId="af6">
    <w:name w:val="Body Text"/>
    <w:basedOn w:val="a"/>
    <w:link w:val="af7"/>
    <w:rsid w:val="000D444A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0D444A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8">
    <w:name w:val="List"/>
    <w:basedOn w:val="af6"/>
    <w:rsid w:val="000D444A"/>
    <w:rPr>
      <w:rFonts w:cs="Mangal"/>
    </w:rPr>
  </w:style>
  <w:style w:type="paragraph" w:styleId="af9">
    <w:name w:val="caption"/>
    <w:basedOn w:val="a"/>
    <w:qFormat/>
    <w:rsid w:val="000D44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5">
    <w:name w:val="Указатель1"/>
    <w:basedOn w:val="a"/>
    <w:rsid w:val="000D444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6">
    <w:name w:val="Абзац списка1"/>
    <w:basedOn w:val="a"/>
    <w:rsid w:val="000D444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7">
    <w:name w:val="Неформальный1"/>
    <w:rsid w:val="000D444A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customStyle="1" w:styleId="18">
    <w:name w:val="Текст примечания1"/>
    <w:basedOn w:val="a"/>
    <w:rsid w:val="000D444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customStyle="1" w:styleId="19">
    <w:name w:val="Тема примечания1"/>
    <w:basedOn w:val="18"/>
    <w:rsid w:val="000D444A"/>
    <w:rPr>
      <w:b/>
      <w:bCs/>
    </w:rPr>
  </w:style>
  <w:style w:type="paragraph" w:customStyle="1" w:styleId="1a">
    <w:name w:val="Текст выноски1"/>
    <w:basedOn w:val="a"/>
    <w:rsid w:val="000D444A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ru-RU"/>
    </w:rPr>
  </w:style>
  <w:style w:type="character" w:customStyle="1" w:styleId="1b">
    <w:name w:val="Верхний колонтитул Знак1"/>
    <w:rsid w:val="000D444A"/>
    <w:rPr>
      <w:kern w:val="1"/>
      <w:sz w:val="24"/>
      <w:szCs w:val="24"/>
    </w:rPr>
  </w:style>
  <w:style w:type="character" w:customStyle="1" w:styleId="1c">
    <w:name w:val="Нижний колонтитул Знак1"/>
    <w:rsid w:val="000D444A"/>
    <w:rPr>
      <w:kern w:val="1"/>
      <w:sz w:val="24"/>
      <w:szCs w:val="24"/>
    </w:rPr>
  </w:style>
  <w:style w:type="paragraph" w:customStyle="1" w:styleId="1d">
    <w:name w:val="Рецензия1"/>
    <w:rsid w:val="000D444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a">
    <w:name w:val="FollowedHyperlink"/>
    <w:uiPriority w:val="99"/>
    <w:unhideWhenUsed/>
    <w:rsid w:val="000D444A"/>
    <w:rPr>
      <w:color w:val="800080"/>
      <w:u w:val="single"/>
    </w:rPr>
  </w:style>
  <w:style w:type="paragraph" w:customStyle="1" w:styleId="xl65">
    <w:name w:val="xl65"/>
    <w:basedOn w:val="a"/>
    <w:rsid w:val="000D444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D444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D444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D444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0D444A"/>
    <w:pPr>
      <w:pBdr>
        <w:bottom w:val="single" w:sz="8" w:space="0" w:color="00000A"/>
        <w:right w:val="single" w:sz="8" w:space="0" w:color="0000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0D444A"/>
  </w:style>
  <w:style w:type="numbering" w:customStyle="1" w:styleId="41">
    <w:name w:val="Нет списка4"/>
    <w:next w:val="a2"/>
    <w:uiPriority w:val="99"/>
    <w:semiHidden/>
    <w:unhideWhenUsed/>
    <w:rsid w:val="000D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2871</Words>
  <Characters>16369</Characters>
  <Application>Microsoft Office Word</Application>
  <DocSecurity>0</DocSecurity>
  <Lines>136</Lines>
  <Paragraphs>38</Paragraphs>
  <ScaleCrop>false</ScaleCrop>
  <Company/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Перегудин Анатолий Сергеевич</dc:creator>
  <cp:keywords/>
  <dc:description/>
  <cp:lastModifiedBy>Перегудин Анатолий Сергеевич</cp:lastModifiedBy>
  <cp:revision>2</cp:revision>
  <dcterms:created xsi:type="dcterms:W3CDTF">2015-11-19T06:14:00Z</dcterms:created>
  <dcterms:modified xsi:type="dcterms:W3CDTF">2015-11-19T06:15:00Z</dcterms:modified>
</cp:coreProperties>
</file>